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5F58EEE" w14:textId="6D1508B8" w:rsidR="0053266F" w:rsidRPr="00467B02" w:rsidRDefault="00AC0B92" w:rsidP="006C1CB0">
      <w:pPr>
        <w:pageBreakBefore/>
        <w:snapToGrid w:val="0"/>
        <w:spacing w:line="480" w:lineRule="auto"/>
        <w:jc w:val="left"/>
        <w:rPr>
          <w:rFonts w:asciiTheme="majorHAnsi" w:hAnsiTheme="majorHAnsi" w:cstheme="majorHAnsi"/>
          <w:b/>
          <w:kern w:val="0"/>
          <w:sz w:val="22"/>
          <w:szCs w:val="22"/>
        </w:rPr>
      </w:pPr>
      <w:r w:rsidRPr="00467B02">
        <w:rPr>
          <w:rFonts w:asciiTheme="majorHAnsi" w:hAnsiTheme="majorHAnsi" w:cstheme="majorHAnsi"/>
          <w:b/>
          <w:kern w:val="0"/>
          <w:sz w:val="22"/>
          <w:szCs w:val="22"/>
        </w:rPr>
        <w:t>Supplement</w:t>
      </w:r>
      <w:r w:rsidR="00627EE1" w:rsidRPr="00467B02">
        <w:rPr>
          <w:rFonts w:asciiTheme="majorHAnsi" w:hAnsiTheme="majorHAnsi" w:cstheme="majorHAnsi"/>
          <w:b/>
          <w:kern w:val="0"/>
          <w:sz w:val="22"/>
          <w:szCs w:val="22"/>
        </w:rPr>
        <w:t xml:space="preserve"> </w:t>
      </w:r>
      <w:r w:rsidRPr="00467B02">
        <w:rPr>
          <w:rFonts w:asciiTheme="majorHAnsi" w:hAnsiTheme="majorHAnsi" w:cstheme="majorHAnsi"/>
          <w:b/>
          <w:kern w:val="0"/>
          <w:sz w:val="22"/>
          <w:szCs w:val="22"/>
        </w:rPr>
        <w:t xml:space="preserve">1. </w:t>
      </w:r>
      <w:r w:rsidR="00B30B05" w:rsidRPr="00467B02">
        <w:rPr>
          <w:rFonts w:asciiTheme="majorHAnsi" w:hAnsiTheme="majorHAnsi" w:cstheme="majorHAnsi"/>
          <w:b/>
          <w:kern w:val="0"/>
          <w:sz w:val="22"/>
          <w:szCs w:val="22"/>
        </w:rPr>
        <w:t xml:space="preserve">Factors in association with </w:t>
      </w:r>
      <w:r w:rsidR="00830CF1" w:rsidRPr="00467B02">
        <w:rPr>
          <w:rFonts w:asciiTheme="majorHAnsi" w:hAnsiTheme="majorHAnsi" w:cstheme="majorHAnsi"/>
          <w:b/>
          <w:kern w:val="0"/>
          <w:sz w:val="22"/>
          <w:szCs w:val="22"/>
        </w:rPr>
        <w:t>3-year</w:t>
      </w:r>
      <w:r w:rsidR="00F57CA5" w:rsidRPr="00467B02">
        <w:rPr>
          <w:rFonts w:asciiTheme="majorHAnsi" w:hAnsiTheme="majorHAnsi" w:cstheme="majorHAnsi"/>
          <w:b/>
          <w:kern w:val="0"/>
          <w:sz w:val="22"/>
          <w:szCs w:val="22"/>
        </w:rPr>
        <w:t xml:space="preserve"> MACE</w:t>
      </w:r>
      <w:r w:rsidR="00467305" w:rsidRPr="00467B02">
        <w:rPr>
          <w:rFonts w:asciiTheme="majorHAnsi" w:hAnsiTheme="majorHAnsi" w:cstheme="majorHAnsi"/>
          <w:b/>
          <w:kern w:val="0"/>
          <w:sz w:val="22"/>
          <w:szCs w:val="22"/>
        </w:rPr>
        <w:t>s</w:t>
      </w:r>
      <w:r w:rsidR="003B7510" w:rsidRPr="00467B02">
        <w:rPr>
          <w:rFonts w:asciiTheme="majorHAnsi" w:hAnsiTheme="majorHAnsi" w:cstheme="majorHAnsi"/>
          <w:b/>
          <w:kern w:val="0"/>
          <w:sz w:val="22"/>
          <w:szCs w:val="22"/>
        </w:rPr>
        <w:t xml:space="preserve"> </w:t>
      </w:r>
      <w:r w:rsidR="003B7510" w:rsidRPr="00467B02">
        <w:rPr>
          <w:rFonts w:asciiTheme="majorHAnsi" w:hAnsiTheme="majorHAnsi" w:cstheme="majorHAnsi"/>
          <w:b/>
          <w:kern w:val="0"/>
          <w:sz w:val="22"/>
          <w:szCs w:val="22"/>
          <w:vertAlign w:val="superscript"/>
        </w:rPr>
        <w:t>a</w:t>
      </w:r>
      <w:r w:rsidR="00F57CA5" w:rsidRPr="00467B02">
        <w:rPr>
          <w:rFonts w:asciiTheme="majorHAnsi" w:hAnsiTheme="majorHAnsi" w:cstheme="majorHAnsi"/>
          <w:b/>
          <w:kern w:val="0"/>
          <w:sz w:val="22"/>
          <w:szCs w:val="22"/>
        </w:rPr>
        <w:t xml:space="preserve"> (</w:t>
      </w:r>
      <w:r w:rsidR="00830CF1" w:rsidRPr="00467B02">
        <w:rPr>
          <w:rFonts w:asciiTheme="majorHAnsi" w:hAnsiTheme="majorHAnsi" w:cstheme="majorHAnsi"/>
          <w:b/>
          <w:kern w:val="0"/>
          <w:sz w:val="22"/>
          <w:szCs w:val="22"/>
        </w:rPr>
        <w:t>univariate analyses</w:t>
      </w:r>
      <w:r w:rsidR="00F57CA5" w:rsidRPr="00467B02">
        <w:rPr>
          <w:rFonts w:asciiTheme="majorHAnsi" w:hAnsiTheme="majorHAnsi" w:cstheme="majorHAnsi"/>
          <w:b/>
          <w:kern w:val="0"/>
          <w:sz w:val="22"/>
          <w:szCs w:val="22"/>
        </w:rPr>
        <w:t>)</w:t>
      </w:r>
    </w:p>
    <w:tbl>
      <w:tblPr>
        <w:tblW w:w="8898" w:type="dxa"/>
        <w:tblInd w:w="-284" w:type="dxa"/>
        <w:tblBorders>
          <w:top w:val="single" w:sz="4" w:space="0" w:color="auto"/>
        </w:tblBorders>
        <w:tblLayout w:type="fixed"/>
        <w:tblLook w:val="04A0" w:firstRow="1" w:lastRow="0" w:firstColumn="1" w:lastColumn="0" w:noHBand="0" w:noVBand="1"/>
      </w:tblPr>
      <w:tblGrid>
        <w:gridCol w:w="5070"/>
        <w:gridCol w:w="709"/>
        <w:gridCol w:w="2268"/>
        <w:gridCol w:w="851"/>
      </w:tblGrid>
      <w:tr w:rsidR="00AC0B92" w:rsidRPr="00467B02" w14:paraId="65C3984E" w14:textId="77777777" w:rsidTr="006C1CB0">
        <w:trPr>
          <w:trHeight w:val="454"/>
        </w:trPr>
        <w:tc>
          <w:tcPr>
            <w:tcW w:w="5070" w:type="dxa"/>
            <w:tcBorders>
              <w:bottom w:val="single" w:sz="4" w:space="0" w:color="auto"/>
            </w:tcBorders>
            <w:shd w:val="clear" w:color="auto" w:fill="auto"/>
            <w:vAlign w:val="center"/>
          </w:tcPr>
          <w:p w14:paraId="0D51FC50" w14:textId="3881149A" w:rsidR="00AC0B92" w:rsidRPr="00467B02" w:rsidRDefault="00AC0B92" w:rsidP="006C1CB0">
            <w:pPr>
              <w:snapToGrid w:val="0"/>
              <w:ind w:rightChars="-103" w:right="-247"/>
              <w:rPr>
                <w:rFonts w:asciiTheme="majorHAnsi" w:hAnsiTheme="majorHAnsi" w:cstheme="majorHAnsi"/>
                <w:sz w:val="22"/>
                <w:szCs w:val="22"/>
              </w:rPr>
            </w:pPr>
          </w:p>
        </w:tc>
        <w:tc>
          <w:tcPr>
            <w:tcW w:w="709" w:type="dxa"/>
            <w:tcBorders>
              <w:bottom w:val="single" w:sz="4" w:space="0" w:color="auto"/>
            </w:tcBorders>
            <w:vAlign w:val="center"/>
          </w:tcPr>
          <w:p w14:paraId="5931CD70" w14:textId="2E410D63" w:rsidR="00AC0B92" w:rsidRPr="00467B02" w:rsidRDefault="00AC0B92" w:rsidP="006C1CB0">
            <w:pPr>
              <w:snapToGrid w:val="0"/>
              <w:jc w:val="center"/>
              <w:rPr>
                <w:rFonts w:asciiTheme="majorHAnsi" w:hAnsiTheme="majorHAnsi" w:cstheme="majorHAnsi"/>
                <w:kern w:val="0"/>
                <w:sz w:val="22"/>
                <w:szCs w:val="22"/>
              </w:rPr>
            </w:pPr>
            <w:r w:rsidRPr="00467B02">
              <w:rPr>
                <w:rFonts w:asciiTheme="majorHAnsi" w:hAnsiTheme="majorHAnsi" w:cstheme="majorHAnsi"/>
                <w:kern w:val="0"/>
                <w:sz w:val="22"/>
                <w:szCs w:val="22"/>
              </w:rPr>
              <w:t>N</w:t>
            </w:r>
          </w:p>
        </w:tc>
        <w:tc>
          <w:tcPr>
            <w:tcW w:w="2268" w:type="dxa"/>
            <w:tcBorders>
              <w:bottom w:val="single" w:sz="4" w:space="0" w:color="auto"/>
            </w:tcBorders>
            <w:vAlign w:val="center"/>
          </w:tcPr>
          <w:p w14:paraId="496D4D9F" w14:textId="31A4C102" w:rsidR="00AC0B92" w:rsidRPr="00467B02" w:rsidRDefault="00CA5F74" w:rsidP="006C1CB0">
            <w:pPr>
              <w:snapToGrid w:val="0"/>
              <w:jc w:val="center"/>
              <w:rPr>
                <w:rFonts w:asciiTheme="majorHAnsi" w:hAnsiTheme="majorHAnsi" w:cstheme="majorHAnsi"/>
                <w:kern w:val="0"/>
                <w:sz w:val="22"/>
                <w:szCs w:val="22"/>
              </w:rPr>
            </w:pPr>
            <w:r w:rsidRPr="00467B02">
              <w:rPr>
                <w:rFonts w:asciiTheme="majorHAnsi" w:hAnsiTheme="majorHAnsi" w:cstheme="majorHAnsi"/>
                <w:kern w:val="0"/>
                <w:sz w:val="22"/>
                <w:szCs w:val="22"/>
              </w:rPr>
              <w:t>H</w:t>
            </w:r>
            <w:r w:rsidR="00AC0B92" w:rsidRPr="00467B02">
              <w:rPr>
                <w:rFonts w:asciiTheme="majorHAnsi" w:hAnsiTheme="majorHAnsi" w:cstheme="majorHAnsi"/>
                <w:kern w:val="0"/>
                <w:sz w:val="22"/>
                <w:szCs w:val="22"/>
              </w:rPr>
              <w:t>R (95%CI)</w:t>
            </w:r>
          </w:p>
        </w:tc>
        <w:tc>
          <w:tcPr>
            <w:tcW w:w="851" w:type="dxa"/>
            <w:tcBorders>
              <w:top w:val="single" w:sz="4" w:space="0" w:color="auto"/>
              <w:bottom w:val="single" w:sz="4" w:space="0" w:color="auto"/>
            </w:tcBorders>
            <w:shd w:val="clear" w:color="auto" w:fill="auto"/>
            <w:vAlign w:val="center"/>
          </w:tcPr>
          <w:p w14:paraId="1D4947A1" w14:textId="665703A7" w:rsidR="00AC0B92" w:rsidRPr="00467B02" w:rsidRDefault="00AC0B92" w:rsidP="006C1CB0">
            <w:pPr>
              <w:snapToGrid w:val="0"/>
              <w:jc w:val="center"/>
              <w:rPr>
                <w:rFonts w:asciiTheme="majorHAnsi" w:hAnsiTheme="majorHAnsi" w:cstheme="majorHAnsi"/>
                <w:sz w:val="22"/>
                <w:szCs w:val="22"/>
              </w:rPr>
            </w:pPr>
            <w:r w:rsidRPr="00467B02">
              <w:rPr>
                <w:rFonts w:asciiTheme="majorHAnsi" w:hAnsiTheme="majorHAnsi" w:cstheme="majorHAnsi"/>
                <w:i/>
                <w:kern w:val="0"/>
                <w:sz w:val="22"/>
                <w:szCs w:val="22"/>
              </w:rPr>
              <w:t xml:space="preserve">P </w:t>
            </w:r>
            <w:r w:rsidRPr="00467B02">
              <w:rPr>
                <w:rFonts w:asciiTheme="majorHAnsi" w:hAnsiTheme="majorHAnsi" w:cstheme="majorHAnsi"/>
                <w:kern w:val="0"/>
                <w:sz w:val="22"/>
                <w:szCs w:val="22"/>
              </w:rPr>
              <w:t>value</w:t>
            </w:r>
          </w:p>
        </w:tc>
      </w:tr>
      <w:tr w:rsidR="00AC0B92" w:rsidRPr="00467B02" w14:paraId="7BDD214A" w14:textId="77777777" w:rsidTr="006C1CB0">
        <w:trPr>
          <w:trHeight w:val="454"/>
        </w:trPr>
        <w:tc>
          <w:tcPr>
            <w:tcW w:w="5070" w:type="dxa"/>
            <w:tcBorders>
              <w:top w:val="single" w:sz="4" w:space="0" w:color="auto"/>
            </w:tcBorders>
            <w:shd w:val="clear" w:color="auto" w:fill="auto"/>
            <w:vAlign w:val="center"/>
          </w:tcPr>
          <w:p w14:paraId="1BB6C3FA" w14:textId="54454EF2" w:rsidR="00AC0B92" w:rsidRPr="00467B02" w:rsidRDefault="00467B02" w:rsidP="006C1CB0">
            <w:pPr>
              <w:snapToGrid w:val="0"/>
              <w:ind w:rightChars="-103" w:right="-247"/>
              <w:rPr>
                <w:rFonts w:asciiTheme="majorHAnsi" w:hAnsiTheme="majorHAnsi" w:cstheme="majorHAnsi"/>
                <w:kern w:val="0"/>
                <w:sz w:val="22"/>
                <w:szCs w:val="22"/>
              </w:rPr>
            </w:pPr>
            <w:r w:rsidRPr="00467B02">
              <w:rPr>
                <w:rFonts w:asciiTheme="majorHAnsi" w:hAnsiTheme="majorHAnsi" w:cstheme="majorHAnsi"/>
                <w:sz w:val="22"/>
                <w:szCs w:val="22"/>
              </w:rPr>
              <w:t>New-onset p</w:t>
            </w:r>
            <w:r w:rsidR="0037670F" w:rsidRPr="00467B02">
              <w:rPr>
                <w:rFonts w:asciiTheme="majorHAnsi" w:hAnsiTheme="majorHAnsi" w:cstheme="majorHAnsi"/>
                <w:sz w:val="22"/>
                <w:szCs w:val="22"/>
              </w:rPr>
              <w:t>ostoperative atrial fibrillation</w:t>
            </w:r>
            <w:r w:rsidR="0037670F" w:rsidRPr="00467B02">
              <w:rPr>
                <w:rFonts w:asciiTheme="majorHAnsi" w:hAnsiTheme="majorHAnsi" w:cstheme="majorHAnsi"/>
                <w:kern w:val="0"/>
                <w:sz w:val="22"/>
                <w:szCs w:val="22"/>
              </w:rPr>
              <w:t xml:space="preserve"> </w:t>
            </w:r>
          </w:p>
        </w:tc>
        <w:tc>
          <w:tcPr>
            <w:tcW w:w="709" w:type="dxa"/>
            <w:tcBorders>
              <w:top w:val="single" w:sz="4" w:space="0" w:color="auto"/>
            </w:tcBorders>
            <w:vAlign w:val="center"/>
          </w:tcPr>
          <w:p w14:paraId="1EAB0A72" w14:textId="11328016" w:rsidR="00AC0B92" w:rsidRPr="00467B02" w:rsidRDefault="00F86B84" w:rsidP="006C1CB0">
            <w:pPr>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68</w:t>
            </w:r>
          </w:p>
        </w:tc>
        <w:tc>
          <w:tcPr>
            <w:tcW w:w="2268" w:type="dxa"/>
            <w:tcBorders>
              <w:top w:val="single" w:sz="4" w:space="0" w:color="auto"/>
            </w:tcBorders>
            <w:vAlign w:val="center"/>
          </w:tcPr>
          <w:p w14:paraId="32CF8AA3" w14:textId="5AA5E17F" w:rsidR="00AC0B92" w:rsidRPr="00467B02" w:rsidRDefault="0001790F" w:rsidP="006C1CB0">
            <w:pPr>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6.091</w:t>
            </w:r>
            <w:r w:rsidR="00F57CA5" w:rsidRPr="00467B02">
              <w:rPr>
                <w:rFonts w:asciiTheme="majorHAnsi" w:hAnsiTheme="majorHAnsi" w:cstheme="majorHAnsi"/>
                <w:kern w:val="0"/>
                <w:sz w:val="22"/>
                <w:szCs w:val="22"/>
              </w:rPr>
              <w:t xml:space="preserve"> (</w:t>
            </w:r>
            <w:r w:rsidRPr="00467B02">
              <w:rPr>
                <w:rFonts w:asciiTheme="majorHAnsi" w:hAnsiTheme="majorHAnsi" w:cstheme="majorHAnsi"/>
                <w:kern w:val="0"/>
                <w:sz w:val="22"/>
                <w:szCs w:val="22"/>
              </w:rPr>
              <w:t>3.215</w:t>
            </w:r>
            <w:r w:rsidR="00F57CA5" w:rsidRPr="00467B02">
              <w:rPr>
                <w:rFonts w:asciiTheme="majorHAnsi" w:hAnsiTheme="majorHAnsi" w:cstheme="majorHAnsi"/>
                <w:kern w:val="0"/>
                <w:sz w:val="22"/>
                <w:szCs w:val="22"/>
              </w:rPr>
              <w:t>-</w:t>
            </w:r>
            <w:r w:rsidRPr="00467B02">
              <w:rPr>
                <w:rFonts w:asciiTheme="majorHAnsi" w:hAnsiTheme="majorHAnsi" w:cstheme="majorHAnsi"/>
                <w:kern w:val="0"/>
                <w:sz w:val="22"/>
                <w:szCs w:val="22"/>
              </w:rPr>
              <w:t>11.543</w:t>
            </w:r>
            <w:r w:rsidR="00C36A71" w:rsidRPr="00467B02">
              <w:rPr>
                <w:rFonts w:asciiTheme="majorHAnsi" w:hAnsiTheme="majorHAnsi" w:cstheme="majorHAnsi"/>
                <w:kern w:val="0"/>
                <w:sz w:val="22"/>
                <w:szCs w:val="22"/>
              </w:rPr>
              <w:t>)</w:t>
            </w:r>
          </w:p>
        </w:tc>
        <w:tc>
          <w:tcPr>
            <w:tcW w:w="851" w:type="dxa"/>
            <w:tcBorders>
              <w:top w:val="single" w:sz="4" w:space="0" w:color="auto"/>
            </w:tcBorders>
            <w:shd w:val="clear" w:color="auto" w:fill="auto"/>
            <w:vAlign w:val="center"/>
          </w:tcPr>
          <w:p w14:paraId="4D8906EA" w14:textId="07BA68D3" w:rsidR="00AC0B92" w:rsidRPr="00467B02" w:rsidRDefault="00F57CA5" w:rsidP="006C1CB0">
            <w:pPr>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&lt;0.001</w:t>
            </w:r>
          </w:p>
        </w:tc>
      </w:tr>
      <w:tr w:rsidR="00AC0B92" w:rsidRPr="00467B02" w14:paraId="09CF125C" w14:textId="77777777" w:rsidTr="006C1CB0">
        <w:trPr>
          <w:trHeight w:val="454"/>
        </w:trPr>
        <w:tc>
          <w:tcPr>
            <w:tcW w:w="5070" w:type="dxa"/>
            <w:tcBorders>
              <w:top w:val="nil"/>
            </w:tcBorders>
            <w:shd w:val="clear" w:color="auto" w:fill="auto"/>
            <w:vAlign w:val="center"/>
          </w:tcPr>
          <w:p w14:paraId="6D530A6B" w14:textId="77777777" w:rsidR="00AC0B92" w:rsidRPr="00467B02" w:rsidRDefault="00AC0B92" w:rsidP="006C1CB0">
            <w:pPr>
              <w:snapToGrid w:val="0"/>
              <w:ind w:rightChars="-103" w:right="-247"/>
              <w:rPr>
                <w:rFonts w:asciiTheme="majorHAnsi" w:hAnsiTheme="majorHAnsi" w:cstheme="majorHAnsi"/>
                <w:kern w:val="0"/>
                <w:sz w:val="22"/>
                <w:szCs w:val="22"/>
              </w:rPr>
            </w:pPr>
            <w:r w:rsidRPr="00467B02">
              <w:rPr>
                <w:rFonts w:asciiTheme="majorHAnsi" w:hAnsiTheme="majorHAnsi" w:cstheme="majorHAnsi"/>
                <w:kern w:val="0"/>
                <w:sz w:val="22"/>
                <w:szCs w:val="22"/>
              </w:rPr>
              <w:t>Age (years)</w:t>
            </w:r>
          </w:p>
        </w:tc>
        <w:tc>
          <w:tcPr>
            <w:tcW w:w="709" w:type="dxa"/>
            <w:tcBorders>
              <w:top w:val="nil"/>
            </w:tcBorders>
            <w:vAlign w:val="center"/>
          </w:tcPr>
          <w:p w14:paraId="31B69A7E" w14:textId="59688935" w:rsidR="00AC0B92" w:rsidRPr="00467B02" w:rsidRDefault="00F86B84" w:rsidP="006C1CB0">
            <w:pPr>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202</w:t>
            </w:r>
          </w:p>
        </w:tc>
        <w:tc>
          <w:tcPr>
            <w:tcW w:w="2268" w:type="dxa"/>
            <w:tcBorders>
              <w:top w:val="nil"/>
            </w:tcBorders>
            <w:vAlign w:val="center"/>
          </w:tcPr>
          <w:p w14:paraId="149A1405" w14:textId="3C1E486E" w:rsidR="00AC0B92" w:rsidRPr="00467B02" w:rsidRDefault="00F57CA5" w:rsidP="006C1CB0">
            <w:pPr>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1.00</w:t>
            </w:r>
            <w:r w:rsidR="00E24C99" w:rsidRPr="00467B02">
              <w:rPr>
                <w:rFonts w:asciiTheme="majorHAnsi" w:hAnsiTheme="majorHAnsi" w:cstheme="majorHAnsi"/>
                <w:kern w:val="0"/>
                <w:sz w:val="22"/>
                <w:szCs w:val="22"/>
              </w:rPr>
              <w:t>2</w:t>
            </w:r>
            <w:r w:rsidRPr="00467B02">
              <w:rPr>
                <w:rFonts w:asciiTheme="majorHAnsi" w:hAnsiTheme="majorHAnsi" w:cstheme="majorHAnsi"/>
                <w:kern w:val="0"/>
                <w:sz w:val="22"/>
                <w:szCs w:val="22"/>
              </w:rPr>
              <w:t xml:space="preserve"> (0.97</w:t>
            </w:r>
            <w:r w:rsidR="00E24C99" w:rsidRPr="00467B02">
              <w:rPr>
                <w:rFonts w:asciiTheme="majorHAnsi" w:hAnsiTheme="majorHAnsi" w:cstheme="majorHAnsi"/>
                <w:kern w:val="0"/>
                <w:sz w:val="22"/>
                <w:szCs w:val="22"/>
              </w:rPr>
              <w:t>5</w:t>
            </w:r>
            <w:r w:rsidRPr="00467B02">
              <w:rPr>
                <w:rFonts w:asciiTheme="majorHAnsi" w:hAnsiTheme="majorHAnsi" w:cstheme="majorHAnsi"/>
                <w:kern w:val="0"/>
                <w:sz w:val="22"/>
                <w:szCs w:val="22"/>
              </w:rPr>
              <w:t>-1.0</w:t>
            </w:r>
            <w:r w:rsidR="00E24C99" w:rsidRPr="00467B02">
              <w:rPr>
                <w:rFonts w:asciiTheme="majorHAnsi" w:hAnsiTheme="majorHAnsi" w:cstheme="majorHAnsi"/>
                <w:kern w:val="0"/>
                <w:sz w:val="22"/>
                <w:szCs w:val="22"/>
              </w:rPr>
              <w:t>30</w:t>
            </w:r>
            <w:r w:rsidR="00CE17CC" w:rsidRPr="00467B02">
              <w:rPr>
                <w:rFonts w:asciiTheme="majorHAnsi" w:hAnsiTheme="majorHAnsi" w:cstheme="majorHAnsi"/>
                <w:kern w:val="0"/>
                <w:sz w:val="22"/>
                <w:szCs w:val="22"/>
              </w:rPr>
              <w:t>)</w:t>
            </w:r>
          </w:p>
        </w:tc>
        <w:tc>
          <w:tcPr>
            <w:tcW w:w="851" w:type="dxa"/>
            <w:tcBorders>
              <w:top w:val="nil"/>
            </w:tcBorders>
            <w:shd w:val="clear" w:color="auto" w:fill="auto"/>
            <w:vAlign w:val="center"/>
          </w:tcPr>
          <w:p w14:paraId="25C39280" w14:textId="70CD7B8D" w:rsidR="00AC0B92" w:rsidRPr="00467B02" w:rsidRDefault="00F57CA5" w:rsidP="006C1CB0">
            <w:pPr>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w:t>
            </w:r>
            <w:r w:rsidR="00E24C99" w:rsidRPr="00467B02">
              <w:rPr>
                <w:rFonts w:asciiTheme="majorHAnsi" w:hAnsiTheme="majorHAnsi" w:cstheme="majorHAnsi"/>
                <w:kern w:val="0"/>
                <w:sz w:val="22"/>
                <w:szCs w:val="22"/>
              </w:rPr>
              <w:t>864</w:t>
            </w:r>
          </w:p>
        </w:tc>
      </w:tr>
      <w:tr w:rsidR="00AC0B92" w:rsidRPr="00467B02" w14:paraId="2115A2B0" w14:textId="77777777" w:rsidTr="006C1CB0">
        <w:trPr>
          <w:trHeight w:val="454"/>
        </w:trPr>
        <w:tc>
          <w:tcPr>
            <w:tcW w:w="5070" w:type="dxa"/>
            <w:tcBorders>
              <w:top w:val="nil"/>
            </w:tcBorders>
            <w:shd w:val="clear" w:color="auto" w:fill="auto"/>
            <w:vAlign w:val="center"/>
          </w:tcPr>
          <w:p w14:paraId="67FFFD61" w14:textId="77777777" w:rsidR="00AC0B92" w:rsidRPr="00467B02" w:rsidRDefault="00AC0B92" w:rsidP="006C1CB0">
            <w:pPr>
              <w:widowControl/>
              <w:snapToGrid w:val="0"/>
              <w:ind w:rightChars="-103" w:right="-247"/>
              <w:rPr>
                <w:rFonts w:asciiTheme="majorHAnsi" w:eastAsia="宋体" w:hAnsiTheme="majorHAnsi" w:cstheme="majorHAnsi"/>
                <w:color w:val="000000"/>
                <w:kern w:val="0"/>
                <w:sz w:val="22"/>
                <w:szCs w:val="22"/>
              </w:rPr>
            </w:pPr>
            <w:r w:rsidRPr="00467B02">
              <w:rPr>
                <w:rFonts w:asciiTheme="majorHAnsi" w:eastAsia="宋体" w:hAnsiTheme="majorHAnsi" w:cstheme="majorHAnsi"/>
                <w:color w:val="000000"/>
                <w:kern w:val="0"/>
                <w:sz w:val="22"/>
                <w:szCs w:val="22"/>
              </w:rPr>
              <w:t>Male</w:t>
            </w:r>
          </w:p>
        </w:tc>
        <w:tc>
          <w:tcPr>
            <w:tcW w:w="709" w:type="dxa"/>
            <w:tcBorders>
              <w:top w:val="nil"/>
            </w:tcBorders>
            <w:vAlign w:val="center"/>
          </w:tcPr>
          <w:p w14:paraId="67872856" w14:textId="1A649F75" w:rsidR="00AC0B92" w:rsidRPr="00467B02" w:rsidRDefault="00F86B84" w:rsidP="006C1CB0">
            <w:pPr>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108</w:t>
            </w:r>
          </w:p>
        </w:tc>
        <w:tc>
          <w:tcPr>
            <w:tcW w:w="2268" w:type="dxa"/>
            <w:tcBorders>
              <w:top w:val="nil"/>
            </w:tcBorders>
            <w:vAlign w:val="center"/>
          </w:tcPr>
          <w:p w14:paraId="49D2D282" w14:textId="7D7E7285" w:rsidR="00AC0B92" w:rsidRPr="00467B02" w:rsidRDefault="00F57CA5" w:rsidP="006C1CB0">
            <w:pPr>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w:t>
            </w:r>
            <w:r w:rsidR="00E24C99" w:rsidRPr="00467B02">
              <w:rPr>
                <w:rFonts w:asciiTheme="majorHAnsi" w:hAnsiTheme="majorHAnsi" w:cstheme="majorHAnsi"/>
                <w:kern w:val="0"/>
                <w:sz w:val="22"/>
                <w:szCs w:val="22"/>
              </w:rPr>
              <w:t>705</w:t>
            </w:r>
            <w:r w:rsidRPr="00467B02">
              <w:rPr>
                <w:rFonts w:asciiTheme="majorHAnsi" w:hAnsiTheme="majorHAnsi" w:cstheme="majorHAnsi"/>
                <w:kern w:val="0"/>
                <w:sz w:val="22"/>
                <w:szCs w:val="22"/>
              </w:rPr>
              <w:t xml:space="preserve"> (0.3</w:t>
            </w:r>
            <w:r w:rsidR="00E24C99" w:rsidRPr="00467B02">
              <w:rPr>
                <w:rFonts w:asciiTheme="majorHAnsi" w:hAnsiTheme="majorHAnsi" w:cstheme="majorHAnsi"/>
                <w:kern w:val="0"/>
                <w:sz w:val="22"/>
                <w:szCs w:val="22"/>
              </w:rPr>
              <w:t>98</w:t>
            </w:r>
            <w:r w:rsidRPr="00467B02">
              <w:rPr>
                <w:rFonts w:asciiTheme="majorHAnsi" w:hAnsiTheme="majorHAnsi" w:cstheme="majorHAnsi"/>
                <w:kern w:val="0"/>
                <w:sz w:val="22"/>
                <w:szCs w:val="22"/>
              </w:rPr>
              <w:t>-1.</w:t>
            </w:r>
            <w:r w:rsidR="00E24C99" w:rsidRPr="00467B02">
              <w:rPr>
                <w:rFonts w:asciiTheme="majorHAnsi" w:hAnsiTheme="majorHAnsi" w:cstheme="majorHAnsi"/>
                <w:kern w:val="0"/>
                <w:sz w:val="22"/>
                <w:szCs w:val="22"/>
              </w:rPr>
              <w:t>251</w:t>
            </w:r>
            <w:r w:rsidR="005B109B" w:rsidRPr="00467B02">
              <w:rPr>
                <w:rFonts w:asciiTheme="majorHAnsi" w:hAnsiTheme="majorHAnsi" w:cstheme="majorHAnsi"/>
                <w:kern w:val="0"/>
                <w:sz w:val="22"/>
                <w:szCs w:val="22"/>
              </w:rPr>
              <w:t>)</w:t>
            </w:r>
          </w:p>
        </w:tc>
        <w:tc>
          <w:tcPr>
            <w:tcW w:w="851" w:type="dxa"/>
            <w:tcBorders>
              <w:top w:val="nil"/>
            </w:tcBorders>
            <w:shd w:val="clear" w:color="auto" w:fill="auto"/>
            <w:vAlign w:val="center"/>
          </w:tcPr>
          <w:p w14:paraId="62A867A6" w14:textId="76FC40FD" w:rsidR="00AC0B92" w:rsidRPr="00467B02" w:rsidRDefault="00F57CA5" w:rsidP="006C1CB0">
            <w:pPr>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w:t>
            </w:r>
            <w:r w:rsidR="00E24C99" w:rsidRPr="00467B02">
              <w:rPr>
                <w:rFonts w:asciiTheme="majorHAnsi" w:hAnsiTheme="majorHAnsi" w:cstheme="majorHAnsi"/>
                <w:kern w:val="0"/>
                <w:sz w:val="22"/>
                <w:szCs w:val="22"/>
              </w:rPr>
              <w:t>232</w:t>
            </w:r>
          </w:p>
        </w:tc>
      </w:tr>
      <w:tr w:rsidR="00AC0B92" w:rsidRPr="00467B02" w14:paraId="26F81596" w14:textId="77777777" w:rsidTr="006C1CB0">
        <w:trPr>
          <w:trHeight w:val="454"/>
        </w:trPr>
        <w:tc>
          <w:tcPr>
            <w:tcW w:w="5070" w:type="dxa"/>
            <w:tcBorders>
              <w:top w:val="nil"/>
            </w:tcBorders>
            <w:shd w:val="clear" w:color="auto" w:fill="auto"/>
            <w:vAlign w:val="center"/>
          </w:tcPr>
          <w:p w14:paraId="560EEEB0" w14:textId="65BB5B54" w:rsidR="00AC0B92" w:rsidRPr="00467B02" w:rsidRDefault="005B109B" w:rsidP="006C1CB0">
            <w:pPr>
              <w:snapToGrid w:val="0"/>
              <w:ind w:rightChars="-103" w:right="-247"/>
              <w:rPr>
                <w:rFonts w:asciiTheme="majorHAnsi" w:hAnsiTheme="majorHAnsi" w:cstheme="majorHAnsi"/>
                <w:kern w:val="0"/>
                <w:sz w:val="22"/>
                <w:szCs w:val="22"/>
              </w:rPr>
            </w:pPr>
            <w:r w:rsidRPr="00467B02">
              <w:rPr>
                <w:rFonts w:asciiTheme="majorHAnsi" w:hAnsiTheme="majorHAnsi" w:cstheme="majorHAnsi"/>
                <w:kern w:val="0"/>
                <w:sz w:val="22"/>
                <w:szCs w:val="22"/>
              </w:rPr>
              <w:t>Body mass index</w:t>
            </w:r>
          </w:p>
        </w:tc>
        <w:tc>
          <w:tcPr>
            <w:tcW w:w="709" w:type="dxa"/>
            <w:tcBorders>
              <w:top w:val="nil"/>
            </w:tcBorders>
            <w:vAlign w:val="center"/>
          </w:tcPr>
          <w:p w14:paraId="33A4742F" w14:textId="465620AC" w:rsidR="00AC0B92" w:rsidRPr="00467B02" w:rsidRDefault="00AC0B92" w:rsidP="006C1CB0">
            <w:pPr>
              <w:snapToGrid w:val="0"/>
              <w:ind w:leftChars="-45" w:left="-108" w:firstLineChars="51" w:firstLine="112"/>
              <w:jc w:val="center"/>
              <w:rPr>
                <w:rFonts w:asciiTheme="majorHAnsi" w:hAnsiTheme="majorHAnsi" w:cstheme="majorHAnsi"/>
                <w:kern w:val="0"/>
                <w:sz w:val="22"/>
                <w:szCs w:val="22"/>
              </w:rPr>
            </w:pPr>
          </w:p>
        </w:tc>
        <w:tc>
          <w:tcPr>
            <w:tcW w:w="2268" w:type="dxa"/>
            <w:tcBorders>
              <w:top w:val="nil"/>
            </w:tcBorders>
            <w:vAlign w:val="center"/>
          </w:tcPr>
          <w:p w14:paraId="0F21FCA4" w14:textId="6290C84A" w:rsidR="00AC0B92" w:rsidRPr="00467B02" w:rsidRDefault="00AC0B92" w:rsidP="006C1CB0">
            <w:pPr>
              <w:snapToGrid w:val="0"/>
              <w:ind w:leftChars="-45" w:left="-108" w:firstLineChars="51" w:firstLine="112"/>
              <w:jc w:val="center"/>
              <w:rPr>
                <w:rFonts w:asciiTheme="majorHAnsi" w:hAnsiTheme="majorHAnsi" w:cstheme="majorHAnsi"/>
                <w:kern w:val="0"/>
                <w:sz w:val="22"/>
                <w:szCs w:val="22"/>
              </w:rPr>
            </w:pPr>
          </w:p>
        </w:tc>
        <w:tc>
          <w:tcPr>
            <w:tcW w:w="851" w:type="dxa"/>
            <w:tcBorders>
              <w:top w:val="nil"/>
            </w:tcBorders>
            <w:shd w:val="clear" w:color="auto" w:fill="auto"/>
            <w:vAlign w:val="center"/>
          </w:tcPr>
          <w:p w14:paraId="15E7AAFC" w14:textId="01E0AB16" w:rsidR="00AC0B92" w:rsidRPr="00467B02" w:rsidRDefault="00AC0B92" w:rsidP="006C1CB0">
            <w:pPr>
              <w:snapToGrid w:val="0"/>
              <w:ind w:leftChars="-45" w:left="-108" w:firstLineChars="51" w:firstLine="112"/>
              <w:jc w:val="center"/>
              <w:rPr>
                <w:rFonts w:asciiTheme="majorHAnsi" w:hAnsiTheme="majorHAnsi" w:cstheme="majorHAnsi"/>
                <w:kern w:val="0"/>
                <w:sz w:val="22"/>
                <w:szCs w:val="22"/>
              </w:rPr>
            </w:pPr>
          </w:p>
        </w:tc>
      </w:tr>
      <w:tr w:rsidR="00591CF8" w:rsidRPr="00467B02" w14:paraId="4F22CE7C" w14:textId="77777777" w:rsidTr="006C1CB0">
        <w:trPr>
          <w:trHeight w:val="454"/>
        </w:trPr>
        <w:tc>
          <w:tcPr>
            <w:tcW w:w="5070" w:type="dxa"/>
            <w:tcBorders>
              <w:top w:val="nil"/>
            </w:tcBorders>
            <w:shd w:val="clear" w:color="auto" w:fill="auto"/>
            <w:vAlign w:val="center"/>
          </w:tcPr>
          <w:p w14:paraId="30187BA6" w14:textId="54528EF4" w:rsidR="00591CF8" w:rsidRPr="00467B02" w:rsidRDefault="00591CF8" w:rsidP="006C1CB0">
            <w:pPr>
              <w:widowControl/>
              <w:snapToGrid w:val="0"/>
              <w:ind w:rightChars="-103" w:right="-247" w:firstLineChars="100" w:firstLine="220"/>
              <w:rPr>
                <w:rFonts w:asciiTheme="majorHAnsi" w:hAnsiTheme="majorHAnsi" w:cstheme="majorHAnsi"/>
                <w:kern w:val="0"/>
                <w:sz w:val="22"/>
                <w:szCs w:val="22"/>
              </w:rPr>
            </w:pPr>
            <w:r w:rsidRPr="00467B02">
              <w:rPr>
                <w:rFonts w:asciiTheme="majorHAnsi" w:hAnsiTheme="majorHAnsi" w:cstheme="majorHAnsi"/>
                <w:kern w:val="0"/>
                <w:sz w:val="22"/>
                <w:szCs w:val="22"/>
              </w:rPr>
              <w:t>Normal</w:t>
            </w:r>
            <w:r w:rsidR="001A18F2" w:rsidRPr="00467B02">
              <w:rPr>
                <w:rFonts w:asciiTheme="majorHAnsi" w:hAnsiTheme="majorHAnsi" w:cstheme="majorHAnsi"/>
                <w:kern w:val="0"/>
                <w:sz w:val="22"/>
                <w:szCs w:val="22"/>
              </w:rPr>
              <w:t xml:space="preserve"> (18.5-24.9</w:t>
            </w:r>
            <w:r w:rsidR="007463C7" w:rsidRPr="00467B02">
              <w:rPr>
                <w:rFonts w:asciiTheme="majorHAnsi" w:hAnsiTheme="majorHAnsi" w:cstheme="majorHAnsi"/>
                <w:kern w:val="0"/>
                <w:sz w:val="22"/>
                <w:szCs w:val="22"/>
              </w:rPr>
              <w:t xml:space="preserve"> </w:t>
            </w:r>
            <w:r w:rsidR="001A18F2" w:rsidRPr="00467B02">
              <w:rPr>
                <w:rFonts w:asciiTheme="majorHAnsi" w:hAnsiTheme="majorHAnsi" w:cstheme="majorHAnsi"/>
                <w:kern w:val="0"/>
                <w:sz w:val="22"/>
                <w:szCs w:val="22"/>
              </w:rPr>
              <w:t>kg/m</w:t>
            </w:r>
            <w:r w:rsidR="001A18F2" w:rsidRPr="00467B02">
              <w:rPr>
                <w:rFonts w:asciiTheme="majorHAnsi" w:hAnsiTheme="majorHAnsi" w:cstheme="majorHAnsi"/>
                <w:kern w:val="0"/>
                <w:sz w:val="22"/>
                <w:szCs w:val="22"/>
                <w:vertAlign w:val="superscript"/>
              </w:rPr>
              <w:t>2</w:t>
            </w:r>
            <w:r w:rsidR="001A18F2" w:rsidRPr="00467B02">
              <w:rPr>
                <w:rFonts w:asciiTheme="majorHAnsi" w:hAnsiTheme="majorHAnsi" w:cstheme="majorHAnsi"/>
                <w:kern w:val="0"/>
                <w:sz w:val="22"/>
                <w:szCs w:val="22"/>
              </w:rPr>
              <w:t>)</w:t>
            </w:r>
          </w:p>
        </w:tc>
        <w:tc>
          <w:tcPr>
            <w:tcW w:w="709" w:type="dxa"/>
            <w:tcBorders>
              <w:top w:val="nil"/>
            </w:tcBorders>
            <w:vAlign w:val="center"/>
          </w:tcPr>
          <w:p w14:paraId="364C6818" w14:textId="084E2E27" w:rsidR="00591CF8" w:rsidRPr="00467B02" w:rsidRDefault="008B77BD"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124</w:t>
            </w:r>
          </w:p>
        </w:tc>
        <w:tc>
          <w:tcPr>
            <w:tcW w:w="2268" w:type="dxa"/>
            <w:tcBorders>
              <w:top w:val="nil"/>
            </w:tcBorders>
            <w:vAlign w:val="center"/>
          </w:tcPr>
          <w:p w14:paraId="2C4243ED" w14:textId="5518B2E5" w:rsidR="00591CF8" w:rsidRPr="00467B02" w:rsidRDefault="001A18F2"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Ref.</w:t>
            </w:r>
          </w:p>
        </w:tc>
        <w:tc>
          <w:tcPr>
            <w:tcW w:w="851" w:type="dxa"/>
            <w:tcBorders>
              <w:top w:val="nil"/>
            </w:tcBorders>
            <w:shd w:val="clear" w:color="auto" w:fill="auto"/>
            <w:vAlign w:val="center"/>
          </w:tcPr>
          <w:p w14:paraId="0534A176" w14:textId="2F93D64E" w:rsidR="00591CF8" w:rsidRPr="00467B02" w:rsidRDefault="00591CF8" w:rsidP="006C1CB0">
            <w:pPr>
              <w:widowControl/>
              <w:snapToGrid w:val="0"/>
              <w:ind w:leftChars="-45" w:left="-108" w:firstLineChars="51" w:firstLine="112"/>
              <w:jc w:val="center"/>
              <w:rPr>
                <w:rFonts w:asciiTheme="majorHAnsi" w:hAnsiTheme="majorHAnsi" w:cstheme="majorHAnsi"/>
                <w:kern w:val="0"/>
                <w:sz w:val="22"/>
                <w:szCs w:val="22"/>
              </w:rPr>
            </w:pPr>
          </w:p>
        </w:tc>
      </w:tr>
      <w:tr w:rsidR="00591CF8" w:rsidRPr="00467B02" w14:paraId="40988BAD" w14:textId="77777777" w:rsidTr="006C1CB0">
        <w:trPr>
          <w:trHeight w:val="454"/>
        </w:trPr>
        <w:tc>
          <w:tcPr>
            <w:tcW w:w="5070" w:type="dxa"/>
            <w:tcBorders>
              <w:top w:val="nil"/>
            </w:tcBorders>
            <w:shd w:val="clear" w:color="auto" w:fill="auto"/>
            <w:vAlign w:val="center"/>
          </w:tcPr>
          <w:p w14:paraId="055841BE" w14:textId="6FBE80EB" w:rsidR="00591CF8" w:rsidRPr="00467B02" w:rsidRDefault="001A18F2" w:rsidP="006C1CB0">
            <w:pPr>
              <w:widowControl/>
              <w:snapToGrid w:val="0"/>
              <w:ind w:rightChars="-103" w:right="-247" w:firstLineChars="100" w:firstLine="220"/>
              <w:rPr>
                <w:rFonts w:asciiTheme="majorHAnsi" w:hAnsiTheme="majorHAnsi" w:cstheme="majorHAnsi"/>
                <w:kern w:val="0"/>
                <w:sz w:val="22"/>
                <w:szCs w:val="22"/>
              </w:rPr>
            </w:pPr>
            <w:r w:rsidRPr="00467B02">
              <w:rPr>
                <w:rFonts w:asciiTheme="majorHAnsi" w:hAnsiTheme="majorHAnsi" w:cstheme="majorHAnsi"/>
                <w:kern w:val="0"/>
                <w:sz w:val="22"/>
                <w:szCs w:val="22"/>
              </w:rPr>
              <w:t>Abnormal</w:t>
            </w:r>
          </w:p>
        </w:tc>
        <w:tc>
          <w:tcPr>
            <w:tcW w:w="709" w:type="dxa"/>
            <w:tcBorders>
              <w:top w:val="nil"/>
            </w:tcBorders>
            <w:vAlign w:val="center"/>
          </w:tcPr>
          <w:p w14:paraId="25DECF92" w14:textId="3763832A" w:rsidR="00591CF8" w:rsidRPr="00467B02" w:rsidRDefault="008B77BD"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78</w:t>
            </w:r>
          </w:p>
        </w:tc>
        <w:tc>
          <w:tcPr>
            <w:tcW w:w="2268" w:type="dxa"/>
            <w:tcBorders>
              <w:top w:val="nil"/>
            </w:tcBorders>
            <w:vAlign w:val="center"/>
          </w:tcPr>
          <w:p w14:paraId="6FCDDAB2" w14:textId="1D715BC9" w:rsidR="00591CF8" w:rsidRPr="00467B02" w:rsidRDefault="008B77BD"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1.199 (0.669-2.150)</w:t>
            </w:r>
          </w:p>
        </w:tc>
        <w:tc>
          <w:tcPr>
            <w:tcW w:w="851" w:type="dxa"/>
            <w:tcBorders>
              <w:top w:val="nil"/>
            </w:tcBorders>
            <w:shd w:val="clear" w:color="auto" w:fill="auto"/>
            <w:vAlign w:val="center"/>
          </w:tcPr>
          <w:p w14:paraId="474BC384" w14:textId="57A0C4AA" w:rsidR="00591CF8" w:rsidRPr="00467B02" w:rsidRDefault="008B77BD"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0.542</w:t>
            </w:r>
          </w:p>
        </w:tc>
      </w:tr>
      <w:tr w:rsidR="00AC0B92" w:rsidRPr="00467B02" w14:paraId="176C086D" w14:textId="77777777" w:rsidTr="006C1CB0">
        <w:trPr>
          <w:trHeight w:val="454"/>
        </w:trPr>
        <w:tc>
          <w:tcPr>
            <w:tcW w:w="5070" w:type="dxa"/>
            <w:tcBorders>
              <w:top w:val="nil"/>
            </w:tcBorders>
            <w:shd w:val="clear" w:color="auto" w:fill="auto"/>
            <w:vAlign w:val="center"/>
          </w:tcPr>
          <w:p w14:paraId="1660E96C" w14:textId="77777777" w:rsidR="00AC0B92" w:rsidRPr="00467B02" w:rsidRDefault="00AC0B92" w:rsidP="006C1CB0">
            <w:pPr>
              <w:widowControl/>
              <w:snapToGrid w:val="0"/>
              <w:ind w:rightChars="-103" w:right="-247"/>
              <w:rPr>
                <w:rFonts w:asciiTheme="majorHAnsi" w:hAnsiTheme="majorHAnsi" w:cstheme="majorHAnsi"/>
                <w:kern w:val="0"/>
                <w:sz w:val="22"/>
                <w:szCs w:val="22"/>
              </w:rPr>
            </w:pPr>
            <w:r w:rsidRPr="00467B02">
              <w:rPr>
                <w:rFonts w:asciiTheme="majorHAnsi" w:hAnsiTheme="majorHAnsi" w:cstheme="majorHAnsi"/>
                <w:kern w:val="0"/>
                <w:sz w:val="22"/>
                <w:szCs w:val="22"/>
              </w:rPr>
              <w:t>Preoperative complicated diseases</w:t>
            </w:r>
          </w:p>
        </w:tc>
        <w:tc>
          <w:tcPr>
            <w:tcW w:w="709" w:type="dxa"/>
            <w:tcBorders>
              <w:top w:val="nil"/>
            </w:tcBorders>
            <w:vAlign w:val="center"/>
          </w:tcPr>
          <w:p w14:paraId="65473EB9" w14:textId="77777777" w:rsidR="00AC0B92" w:rsidRPr="00467B02" w:rsidRDefault="00AC0B92" w:rsidP="006C1CB0">
            <w:pPr>
              <w:snapToGrid w:val="0"/>
              <w:ind w:leftChars="-45" w:left="-108" w:firstLineChars="51" w:firstLine="112"/>
              <w:jc w:val="center"/>
              <w:rPr>
                <w:rFonts w:asciiTheme="majorHAnsi" w:hAnsiTheme="majorHAnsi" w:cstheme="majorHAnsi"/>
                <w:kern w:val="0"/>
                <w:sz w:val="22"/>
                <w:szCs w:val="22"/>
              </w:rPr>
            </w:pPr>
          </w:p>
        </w:tc>
        <w:tc>
          <w:tcPr>
            <w:tcW w:w="2268" w:type="dxa"/>
            <w:tcBorders>
              <w:top w:val="nil"/>
            </w:tcBorders>
            <w:vAlign w:val="center"/>
          </w:tcPr>
          <w:p w14:paraId="7C5A57B4" w14:textId="4709FD4D" w:rsidR="00AC0B92" w:rsidRPr="00467B02" w:rsidRDefault="00AC0B92" w:rsidP="006C1CB0">
            <w:pPr>
              <w:snapToGrid w:val="0"/>
              <w:ind w:leftChars="-45" w:left="-108" w:firstLineChars="51" w:firstLine="112"/>
              <w:jc w:val="center"/>
              <w:rPr>
                <w:rFonts w:asciiTheme="majorHAnsi" w:hAnsiTheme="majorHAnsi" w:cstheme="majorHAnsi"/>
                <w:kern w:val="0"/>
                <w:sz w:val="22"/>
                <w:szCs w:val="22"/>
              </w:rPr>
            </w:pPr>
          </w:p>
        </w:tc>
        <w:tc>
          <w:tcPr>
            <w:tcW w:w="851" w:type="dxa"/>
            <w:tcBorders>
              <w:top w:val="nil"/>
            </w:tcBorders>
            <w:shd w:val="clear" w:color="auto" w:fill="auto"/>
            <w:vAlign w:val="center"/>
          </w:tcPr>
          <w:p w14:paraId="1EE7841E" w14:textId="25E5CF9C" w:rsidR="00AC0B92" w:rsidRPr="00467B02" w:rsidRDefault="00AC0B92" w:rsidP="006C1CB0">
            <w:pPr>
              <w:snapToGrid w:val="0"/>
              <w:ind w:leftChars="-45" w:left="-108" w:firstLineChars="51" w:firstLine="112"/>
              <w:jc w:val="center"/>
              <w:rPr>
                <w:rFonts w:asciiTheme="majorHAnsi" w:hAnsiTheme="majorHAnsi" w:cstheme="majorHAnsi"/>
                <w:kern w:val="0"/>
                <w:sz w:val="22"/>
                <w:szCs w:val="22"/>
              </w:rPr>
            </w:pPr>
          </w:p>
        </w:tc>
      </w:tr>
      <w:tr w:rsidR="00AC0B92" w:rsidRPr="00467B02" w14:paraId="5F039796" w14:textId="77777777" w:rsidTr="006C1CB0">
        <w:trPr>
          <w:trHeight w:val="454"/>
        </w:trPr>
        <w:tc>
          <w:tcPr>
            <w:tcW w:w="5070" w:type="dxa"/>
            <w:tcBorders>
              <w:top w:val="nil"/>
            </w:tcBorders>
            <w:shd w:val="clear" w:color="auto" w:fill="auto"/>
            <w:vAlign w:val="center"/>
          </w:tcPr>
          <w:p w14:paraId="268BF293" w14:textId="4FFDEE1C" w:rsidR="00AC0B92" w:rsidRPr="00467B02" w:rsidRDefault="00AC0B92" w:rsidP="006C1CB0">
            <w:pPr>
              <w:widowControl/>
              <w:snapToGrid w:val="0"/>
              <w:ind w:rightChars="-103" w:right="-247" w:firstLineChars="100" w:firstLine="220"/>
              <w:rPr>
                <w:rFonts w:asciiTheme="majorHAnsi" w:hAnsiTheme="majorHAnsi" w:cstheme="majorHAnsi"/>
                <w:kern w:val="0"/>
                <w:sz w:val="22"/>
                <w:szCs w:val="22"/>
              </w:rPr>
            </w:pPr>
            <w:r w:rsidRPr="00467B02">
              <w:rPr>
                <w:rFonts w:asciiTheme="majorHAnsi" w:hAnsiTheme="majorHAnsi" w:cstheme="majorHAnsi"/>
                <w:kern w:val="0"/>
                <w:sz w:val="22"/>
                <w:szCs w:val="22"/>
              </w:rPr>
              <w:t>Chronic heart failure</w:t>
            </w:r>
            <w:r w:rsidR="003B7510" w:rsidRPr="00467B02">
              <w:rPr>
                <w:rFonts w:asciiTheme="majorHAnsi" w:hAnsiTheme="majorHAnsi" w:cstheme="majorHAnsi"/>
                <w:kern w:val="0"/>
                <w:sz w:val="22"/>
                <w:szCs w:val="22"/>
              </w:rPr>
              <w:t xml:space="preserve"> </w:t>
            </w:r>
            <w:r w:rsidR="003B7510" w:rsidRPr="00467B02">
              <w:rPr>
                <w:rFonts w:asciiTheme="majorHAnsi" w:hAnsiTheme="majorHAnsi" w:cstheme="majorHAnsi"/>
                <w:kern w:val="0"/>
                <w:sz w:val="22"/>
                <w:szCs w:val="22"/>
                <w:vertAlign w:val="superscript"/>
              </w:rPr>
              <w:t>b</w:t>
            </w:r>
          </w:p>
        </w:tc>
        <w:tc>
          <w:tcPr>
            <w:tcW w:w="709" w:type="dxa"/>
            <w:tcBorders>
              <w:top w:val="nil"/>
            </w:tcBorders>
            <w:vAlign w:val="center"/>
          </w:tcPr>
          <w:p w14:paraId="61FFA8BD" w14:textId="758CA3C8" w:rsidR="00AC0B92" w:rsidRPr="00467B02" w:rsidRDefault="00D44D9E"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7</w:t>
            </w:r>
          </w:p>
        </w:tc>
        <w:tc>
          <w:tcPr>
            <w:tcW w:w="2268" w:type="dxa"/>
            <w:tcBorders>
              <w:top w:val="nil"/>
            </w:tcBorders>
            <w:vAlign w:val="center"/>
          </w:tcPr>
          <w:p w14:paraId="2560E1A0" w14:textId="55A1C35B" w:rsidR="00AC0B92" w:rsidRPr="00467B02" w:rsidRDefault="00E24C99"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w:t>
            </w:r>
            <w:r w:rsidR="0007466A" w:rsidRPr="00467B02">
              <w:rPr>
                <w:rFonts w:asciiTheme="majorHAnsi" w:hAnsiTheme="majorHAnsi" w:cstheme="majorHAnsi"/>
                <w:kern w:val="0"/>
                <w:sz w:val="22"/>
                <w:szCs w:val="22"/>
              </w:rPr>
              <w:t>.</w:t>
            </w:r>
            <w:r w:rsidRPr="00467B02">
              <w:rPr>
                <w:rFonts w:asciiTheme="majorHAnsi" w:hAnsiTheme="majorHAnsi" w:cstheme="majorHAnsi"/>
                <w:kern w:val="0"/>
                <w:sz w:val="22"/>
                <w:szCs w:val="22"/>
              </w:rPr>
              <w:t xml:space="preserve">281 </w:t>
            </w:r>
            <w:r w:rsidR="0007466A" w:rsidRPr="00467B02">
              <w:rPr>
                <w:rFonts w:asciiTheme="majorHAnsi" w:hAnsiTheme="majorHAnsi" w:cstheme="majorHAnsi"/>
                <w:kern w:val="0"/>
                <w:sz w:val="22"/>
                <w:szCs w:val="22"/>
              </w:rPr>
              <w:t>(0.</w:t>
            </w:r>
            <w:r w:rsidRPr="00467B02">
              <w:rPr>
                <w:rFonts w:asciiTheme="majorHAnsi" w:hAnsiTheme="majorHAnsi" w:cstheme="majorHAnsi"/>
                <w:kern w:val="0"/>
                <w:sz w:val="22"/>
                <w:szCs w:val="22"/>
              </w:rPr>
              <w:t>279</w:t>
            </w:r>
            <w:r w:rsidR="0007466A" w:rsidRPr="00467B02">
              <w:rPr>
                <w:rFonts w:asciiTheme="majorHAnsi" w:hAnsiTheme="majorHAnsi" w:cstheme="majorHAnsi"/>
                <w:kern w:val="0"/>
                <w:sz w:val="22"/>
                <w:szCs w:val="22"/>
              </w:rPr>
              <w:t>-</w:t>
            </w:r>
            <w:r w:rsidRPr="00467B02">
              <w:rPr>
                <w:rFonts w:asciiTheme="majorHAnsi" w:hAnsiTheme="majorHAnsi" w:cstheme="majorHAnsi"/>
                <w:kern w:val="0"/>
                <w:sz w:val="22"/>
                <w:szCs w:val="22"/>
              </w:rPr>
              <w:t>5.887</w:t>
            </w:r>
            <w:r w:rsidR="005B109B" w:rsidRPr="00467B02">
              <w:rPr>
                <w:rFonts w:asciiTheme="majorHAnsi" w:hAnsiTheme="majorHAnsi" w:cstheme="majorHAnsi"/>
                <w:kern w:val="0"/>
                <w:sz w:val="22"/>
                <w:szCs w:val="22"/>
              </w:rPr>
              <w:t>)</w:t>
            </w:r>
          </w:p>
        </w:tc>
        <w:tc>
          <w:tcPr>
            <w:tcW w:w="851" w:type="dxa"/>
            <w:tcBorders>
              <w:top w:val="nil"/>
            </w:tcBorders>
            <w:shd w:val="clear" w:color="auto" w:fill="auto"/>
            <w:vAlign w:val="center"/>
          </w:tcPr>
          <w:p w14:paraId="61E5B4FC" w14:textId="39D05B3E" w:rsidR="00AC0B92" w:rsidRPr="00467B02" w:rsidRDefault="00F57CA5"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w:t>
            </w:r>
            <w:r w:rsidR="00E24C99" w:rsidRPr="00467B02">
              <w:rPr>
                <w:rFonts w:asciiTheme="majorHAnsi" w:hAnsiTheme="majorHAnsi" w:cstheme="majorHAnsi"/>
                <w:kern w:val="0"/>
                <w:sz w:val="22"/>
                <w:szCs w:val="22"/>
              </w:rPr>
              <w:t>750</w:t>
            </w:r>
          </w:p>
        </w:tc>
      </w:tr>
      <w:tr w:rsidR="00AC0B92" w:rsidRPr="00467B02" w14:paraId="49D34C76" w14:textId="77777777" w:rsidTr="006C1CB0">
        <w:trPr>
          <w:trHeight w:val="454"/>
        </w:trPr>
        <w:tc>
          <w:tcPr>
            <w:tcW w:w="5070" w:type="dxa"/>
            <w:tcBorders>
              <w:top w:val="nil"/>
            </w:tcBorders>
            <w:shd w:val="clear" w:color="auto" w:fill="auto"/>
            <w:vAlign w:val="center"/>
          </w:tcPr>
          <w:p w14:paraId="27DB51BA" w14:textId="77777777" w:rsidR="00AC0B92" w:rsidRPr="00467B02" w:rsidRDefault="00AC0B92" w:rsidP="006C1CB0">
            <w:pPr>
              <w:widowControl/>
              <w:snapToGrid w:val="0"/>
              <w:ind w:rightChars="-103" w:right="-247" w:firstLineChars="100" w:firstLine="220"/>
              <w:rPr>
                <w:rFonts w:asciiTheme="majorHAnsi" w:hAnsiTheme="majorHAnsi" w:cstheme="majorHAnsi"/>
                <w:kern w:val="0"/>
                <w:sz w:val="22"/>
                <w:szCs w:val="22"/>
              </w:rPr>
            </w:pPr>
            <w:r w:rsidRPr="00467B02">
              <w:rPr>
                <w:rFonts w:asciiTheme="majorHAnsi" w:hAnsiTheme="majorHAnsi" w:cstheme="majorHAnsi"/>
                <w:kern w:val="0"/>
                <w:sz w:val="22"/>
                <w:szCs w:val="22"/>
              </w:rPr>
              <w:t>Hypertension</w:t>
            </w:r>
          </w:p>
        </w:tc>
        <w:tc>
          <w:tcPr>
            <w:tcW w:w="709" w:type="dxa"/>
            <w:tcBorders>
              <w:top w:val="nil"/>
            </w:tcBorders>
            <w:vAlign w:val="center"/>
          </w:tcPr>
          <w:p w14:paraId="23566B03" w14:textId="0949238E" w:rsidR="00AC0B92" w:rsidRPr="00467B02" w:rsidRDefault="00F86B84"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121</w:t>
            </w:r>
          </w:p>
        </w:tc>
        <w:tc>
          <w:tcPr>
            <w:tcW w:w="2268" w:type="dxa"/>
            <w:tcBorders>
              <w:top w:val="nil"/>
            </w:tcBorders>
            <w:vAlign w:val="center"/>
          </w:tcPr>
          <w:p w14:paraId="27890529" w14:textId="045025C5" w:rsidR="00AC0B92" w:rsidRPr="00467B02" w:rsidRDefault="00E24C99"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0.773</w:t>
            </w:r>
            <w:r w:rsidR="00F57CA5" w:rsidRPr="00467B02">
              <w:rPr>
                <w:rFonts w:asciiTheme="majorHAnsi" w:hAnsiTheme="majorHAnsi" w:cstheme="majorHAnsi"/>
                <w:kern w:val="0"/>
                <w:sz w:val="22"/>
                <w:szCs w:val="22"/>
              </w:rPr>
              <w:t xml:space="preserve"> (0.</w:t>
            </w:r>
            <w:r w:rsidRPr="00467B02">
              <w:rPr>
                <w:rFonts w:asciiTheme="majorHAnsi" w:hAnsiTheme="majorHAnsi" w:cstheme="majorHAnsi"/>
                <w:kern w:val="0"/>
                <w:sz w:val="22"/>
                <w:szCs w:val="22"/>
              </w:rPr>
              <w:t>433</w:t>
            </w:r>
            <w:r w:rsidR="00F57CA5" w:rsidRPr="00467B02">
              <w:rPr>
                <w:rFonts w:asciiTheme="majorHAnsi" w:hAnsiTheme="majorHAnsi" w:cstheme="majorHAnsi"/>
                <w:kern w:val="0"/>
                <w:sz w:val="22"/>
                <w:szCs w:val="22"/>
              </w:rPr>
              <w:t>-</w:t>
            </w:r>
            <w:r w:rsidRPr="00467B02">
              <w:rPr>
                <w:rFonts w:asciiTheme="majorHAnsi" w:hAnsiTheme="majorHAnsi" w:cstheme="majorHAnsi"/>
                <w:kern w:val="0"/>
                <w:sz w:val="22"/>
                <w:szCs w:val="22"/>
              </w:rPr>
              <w:t>1</w:t>
            </w:r>
            <w:r w:rsidR="00F57CA5" w:rsidRPr="00467B02">
              <w:rPr>
                <w:rFonts w:asciiTheme="majorHAnsi" w:hAnsiTheme="majorHAnsi" w:cstheme="majorHAnsi"/>
                <w:kern w:val="0"/>
                <w:sz w:val="22"/>
                <w:szCs w:val="22"/>
              </w:rPr>
              <w:t>.</w:t>
            </w:r>
            <w:r w:rsidRPr="00467B02">
              <w:rPr>
                <w:rFonts w:asciiTheme="majorHAnsi" w:hAnsiTheme="majorHAnsi" w:cstheme="majorHAnsi"/>
                <w:kern w:val="0"/>
                <w:sz w:val="22"/>
                <w:szCs w:val="22"/>
              </w:rPr>
              <w:t>381</w:t>
            </w:r>
            <w:r w:rsidR="005B109B" w:rsidRPr="00467B02">
              <w:rPr>
                <w:rFonts w:asciiTheme="majorHAnsi" w:hAnsiTheme="majorHAnsi" w:cstheme="majorHAnsi"/>
                <w:kern w:val="0"/>
                <w:sz w:val="22"/>
                <w:szCs w:val="22"/>
              </w:rPr>
              <w:t>)</w:t>
            </w:r>
          </w:p>
        </w:tc>
        <w:tc>
          <w:tcPr>
            <w:tcW w:w="851" w:type="dxa"/>
            <w:tcBorders>
              <w:top w:val="nil"/>
            </w:tcBorders>
            <w:shd w:val="clear" w:color="auto" w:fill="auto"/>
            <w:vAlign w:val="center"/>
          </w:tcPr>
          <w:p w14:paraId="23DB0631" w14:textId="11C5A8D9" w:rsidR="00AC0B92" w:rsidRPr="00467B02" w:rsidRDefault="00F57CA5"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w:t>
            </w:r>
            <w:r w:rsidR="00E24C99" w:rsidRPr="00467B02">
              <w:rPr>
                <w:rFonts w:asciiTheme="majorHAnsi" w:hAnsiTheme="majorHAnsi" w:cstheme="majorHAnsi"/>
                <w:kern w:val="0"/>
                <w:sz w:val="22"/>
                <w:szCs w:val="22"/>
              </w:rPr>
              <w:t>385</w:t>
            </w:r>
          </w:p>
        </w:tc>
      </w:tr>
      <w:tr w:rsidR="00AC0B92" w:rsidRPr="00467B02" w14:paraId="08BD8766" w14:textId="77777777" w:rsidTr="006C1CB0">
        <w:trPr>
          <w:trHeight w:val="454"/>
        </w:trPr>
        <w:tc>
          <w:tcPr>
            <w:tcW w:w="5070" w:type="dxa"/>
            <w:tcBorders>
              <w:top w:val="nil"/>
            </w:tcBorders>
            <w:shd w:val="clear" w:color="auto" w:fill="auto"/>
            <w:vAlign w:val="center"/>
          </w:tcPr>
          <w:p w14:paraId="4A2928C1" w14:textId="77777777" w:rsidR="00AC0B92" w:rsidRPr="00467B02" w:rsidRDefault="00AC0B92" w:rsidP="006C1CB0">
            <w:pPr>
              <w:widowControl/>
              <w:snapToGrid w:val="0"/>
              <w:ind w:rightChars="-103" w:right="-247" w:firstLineChars="100" w:firstLine="220"/>
              <w:rPr>
                <w:rFonts w:asciiTheme="majorHAnsi" w:hAnsiTheme="majorHAnsi" w:cstheme="majorHAnsi"/>
                <w:kern w:val="0"/>
                <w:sz w:val="22"/>
                <w:szCs w:val="22"/>
              </w:rPr>
            </w:pPr>
            <w:r w:rsidRPr="00467B02">
              <w:rPr>
                <w:rFonts w:asciiTheme="majorHAnsi" w:hAnsiTheme="majorHAnsi" w:cstheme="majorHAnsi"/>
                <w:kern w:val="0"/>
                <w:sz w:val="22"/>
                <w:szCs w:val="22"/>
              </w:rPr>
              <w:t>Coronary heart disease</w:t>
            </w:r>
          </w:p>
        </w:tc>
        <w:tc>
          <w:tcPr>
            <w:tcW w:w="709" w:type="dxa"/>
            <w:tcBorders>
              <w:top w:val="nil"/>
            </w:tcBorders>
            <w:vAlign w:val="center"/>
          </w:tcPr>
          <w:p w14:paraId="4651BBB9" w14:textId="66EB3BBC" w:rsidR="00AC0B92" w:rsidRPr="00467B02" w:rsidRDefault="00F86B84"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51</w:t>
            </w:r>
          </w:p>
        </w:tc>
        <w:tc>
          <w:tcPr>
            <w:tcW w:w="2268" w:type="dxa"/>
            <w:tcBorders>
              <w:top w:val="nil"/>
            </w:tcBorders>
            <w:vAlign w:val="center"/>
          </w:tcPr>
          <w:p w14:paraId="30BB9476" w14:textId="44951C71" w:rsidR="00AC0B92" w:rsidRPr="00467B02" w:rsidRDefault="00E24C99"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w:t>
            </w:r>
            <w:r w:rsidR="0007466A" w:rsidRPr="00467B02">
              <w:rPr>
                <w:rFonts w:asciiTheme="majorHAnsi" w:hAnsiTheme="majorHAnsi" w:cstheme="majorHAnsi"/>
                <w:kern w:val="0"/>
                <w:sz w:val="22"/>
                <w:szCs w:val="22"/>
              </w:rPr>
              <w:t>.</w:t>
            </w:r>
            <w:r w:rsidRPr="00467B02">
              <w:rPr>
                <w:rFonts w:asciiTheme="majorHAnsi" w:hAnsiTheme="majorHAnsi" w:cstheme="majorHAnsi"/>
                <w:kern w:val="0"/>
                <w:sz w:val="22"/>
                <w:szCs w:val="22"/>
              </w:rPr>
              <w:t xml:space="preserve">942 </w:t>
            </w:r>
            <w:r w:rsidR="0007466A" w:rsidRPr="00467B02">
              <w:rPr>
                <w:rFonts w:asciiTheme="majorHAnsi" w:hAnsiTheme="majorHAnsi" w:cstheme="majorHAnsi"/>
                <w:kern w:val="0"/>
                <w:sz w:val="22"/>
                <w:szCs w:val="22"/>
              </w:rPr>
              <w:t>(1.</w:t>
            </w:r>
            <w:r w:rsidRPr="00467B02">
              <w:rPr>
                <w:rFonts w:asciiTheme="majorHAnsi" w:hAnsiTheme="majorHAnsi" w:cstheme="majorHAnsi"/>
                <w:kern w:val="0"/>
                <w:sz w:val="22"/>
                <w:szCs w:val="22"/>
              </w:rPr>
              <w:t>019</w:t>
            </w:r>
            <w:r w:rsidR="0007466A" w:rsidRPr="00467B02">
              <w:rPr>
                <w:rFonts w:asciiTheme="majorHAnsi" w:hAnsiTheme="majorHAnsi" w:cstheme="majorHAnsi"/>
                <w:kern w:val="0"/>
                <w:sz w:val="22"/>
                <w:szCs w:val="22"/>
              </w:rPr>
              <w:t>-</w:t>
            </w:r>
            <w:r w:rsidRPr="00467B02">
              <w:rPr>
                <w:rFonts w:asciiTheme="majorHAnsi" w:hAnsiTheme="majorHAnsi" w:cstheme="majorHAnsi"/>
                <w:kern w:val="0"/>
                <w:sz w:val="22"/>
                <w:szCs w:val="22"/>
              </w:rPr>
              <w:t>3.703</w:t>
            </w:r>
            <w:r w:rsidR="005B109B" w:rsidRPr="00467B02">
              <w:rPr>
                <w:rFonts w:asciiTheme="majorHAnsi" w:hAnsiTheme="majorHAnsi" w:cstheme="majorHAnsi"/>
                <w:kern w:val="0"/>
                <w:sz w:val="22"/>
                <w:szCs w:val="22"/>
              </w:rPr>
              <w:t>)</w:t>
            </w:r>
          </w:p>
        </w:tc>
        <w:tc>
          <w:tcPr>
            <w:tcW w:w="851" w:type="dxa"/>
            <w:tcBorders>
              <w:top w:val="nil"/>
            </w:tcBorders>
            <w:shd w:val="clear" w:color="auto" w:fill="auto"/>
            <w:vAlign w:val="center"/>
          </w:tcPr>
          <w:p w14:paraId="280D3E72" w14:textId="2770EA40" w:rsidR="00AC0B92" w:rsidRPr="00467B02" w:rsidRDefault="0007466A"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0.0</w:t>
            </w:r>
            <w:r w:rsidR="00E24C99" w:rsidRPr="00467B02">
              <w:rPr>
                <w:rFonts w:asciiTheme="majorHAnsi" w:hAnsiTheme="majorHAnsi" w:cstheme="majorHAnsi"/>
                <w:kern w:val="0"/>
                <w:sz w:val="22"/>
                <w:szCs w:val="22"/>
              </w:rPr>
              <w:t>44</w:t>
            </w:r>
          </w:p>
        </w:tc>
      </w:tr>
      <w:tr w:rsidR="00AC0B92" w:rsidRPr="00467B02" w14:paraId="4AE4DABA" w14:textId="77777777" w:rsidTr="006C1CB0">
        <w:trPr>
          <w:trHeight w:val="454"/>
        </w:trPr>
        <w:tc>
          <w:tcPr>
            <w:tcW w:w="5070" w:type="dxa"/>
            <w:tcBorders>
              <w:top w:val="nil"/>
            </w:tcBorders>
            <w:shd w:val="clear" w:color="auto" w:fill="auto"/>
            <w:vAlign w:val="center"/>
          </w:tcPr>
          <w:p w14:paraId="69FFF984" w14:textId="77777777" w:rsidR="00AC0B92" w:rsidRPr="00467B02" w:rsidRDefault="00AC0B92" w:rsidP="006C1CB0">
            <w:pPr>
              <w:widowControl/>
              <w:snapToGrid w:val="0"/>
              <w:ind w:rightChars="-103" w:right="-247" w:firstLineChars="100" w:firstLine="220"/>
              <w:rPr>
                <w:rFonts w:asciiTheme="majorHAnsi" w:hAnsiTheme="majorHAnsi" w:cstheme="majorHAnsi"/>
                <w:kern w:val="0"/>
                <w:sz w:val="22"/>
                <w:szCs w:val="22"/>
              </w:rPr>
            </w:pPr>
            <w:r w:rsidRPr="00467B02">
              <w:rPr>
                <w:rFonts w:asciiTheme="majorHAnsi" w:hAnsiTheme="majorHAnsi" w:cstheme="majorHAnsi"/>
                <w:kern w:val="0"/>
                <w:sz w:val="22"/>
                <w:szCs w:val="22"/>
              </w:rPr>
              <w:t>Diabetes mellitus</w:t>
            </w:r>
          </w:p>
        </w:tc>
        <w:tc>
          <w:tcPr>
            <w:tcW w:w="709" w:type="dxa"/>
            <w:tcBorders>
              <w:top w:val="nil"/>
            </w:tcBorders>
            <w:vAlign w:val="center"/>
          </w:tcPr>
          <w:p w14:paraId="112F1428" w14:textId="31D772DE" w:rsidR="00AC0B92" w:rsidRPr="00467B02" w:rsidRDefault="00D44D9E"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3</w:t>
            </w:r>
            <w:r w:rsidR="00F86B84" w:rsidRPr="00467B02">
              <w:rPr>
                <w:rFonts w:asciiTheme="majorHAnsi" w:hAnsiTheme="majorHAnsi" w:cstheme="majorHAnsi"/>
                <w:kern w:val="0"/>
                <w:sz w:val="22"/>
                <w:szCs w:val="22"/>
              </w:rPr>
              <w:t>4</w:t>
            </w:r>
          </w:p>
        </w:tc>
        <w:tc>
          <w:tcPr>
            <w:tcW w:w="2268" w:type="dxa"/>
            <w:tcBorders>
              <w:top w:val="nil"/>
            </w:tcBorders>
            <w:vAlign w:val="center"/>
          </w:tcPr>
          <w:p w14:paraId="2856B4CD" w14:textId="075C8272" w:rsidR="00AC0B92" w:rsidRPr="00467B02" w:rsidRDefault="0007466A"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0.9</w:t>
            </w:r>
            <w:r w:rsidR="00E24C99" w:rsidRPr="00467B02">
              <w:rPr>
                <w:rFonts w:asciiTheme="majorHAnsi" w:hAnsiTheme="majorHAnsi" w:cstheme="majorHAnsi"/>
                <w:kern w:val="0"/>
                <w:sz w:val="22"/>
                <w:szCs w:val="22"/>
              </w:rPr>
              <w:t>0</w:t>
            </w:r>
            <w:r w:rsidRPr="00467B02">
              <w:rPr>
                <w:rFonts w:asciiTheme="majorHAnsi" w:hAnsiTheme="majorHAnsi" w:cstheme="majorHAnsi"/>
                <w:kern w:val="0"/>
                <w:sz w:val="22"/>
                <w:szCs w:val="22"/>
              </w:rPr>
              <w:t>9 (0.4</w:t>
            </w:r>
            <w:r w:rsidR="00E24C99" w:rsidRPr="00467B02">
              <w:rPr>
                <w:rFonts w:asciiTheme="majorHAnsi" w:hAnsiTheme="majorHAnsi" w:cstheme="majorHAnsi"/>
                <w:kern w:val="0"/>
                <w:sz w:val="22"/>
                <w:szCs w:val="22"/>
              </w:rPr>
              <w:t>21</w:t>
            </w:r>
            <w:r w:rsidRPr="00467B02">
              <w:rPr>
                <w:rFonts w:asciiTheme="majorHAnsi" w:hAnsiTheme="majorHAnsi" w:cstheme="majorHAnsi"/>
                <w:kern w:val="0"/>
                <w:sz w:val="22"/>
                <w:szCs w:val="22"/>
              </w:rPr>
              <w:t>-</w:t>
            </w:r>
            <w:r w:rsidR="00E24C99" w:rsidRPr="00467B02">
              <w:rPr>
                <w:rFonts w:asciiTheme="majorHAnsi" w:hAnsiTheme="majorHAnsi" w:cstheme="majorHAnsi"/>
                <w:kern w:val="0"/>
                <w:sz w:val="22"/>
                <w:szCs w:val="22"/>
              </w:rPr>
              <w:t>1.963</w:t>
            </w:r>
            <w:r w:rsidR="005B109B" w:rsidRPr="00467B02">
              <w:rPr>
                <w:rFonts w:asciiTheme="majorHAnsi" w:hAnsiTheme="majorHAnsi" w:cstheme="majorHAnsi"/>
                <w:kern w:val="0"/>
                <w:sz w:val="22"/>
                <w:szCs w:val="22"/>
              </w:rPr>
              <w:t>)</w:t>
            </w:r>
          </w:p>
        </w:tc>
        <w:tc>
          <w:tcPr>
            <w:tcW w:w="851" w:type="dxa"/>
            <w:tcBorders>
              <w:top w:val="nil"/>
            </w:tcBorders>
            <w:shd w:val="clear" w:color="auto" w:fill="auto"/>
            <w:vAlign w:val="center"/>
          </w:tcPr>
          <w:p w14:paraId="1C143644" w14:textId="0304FF5F" w:rsidR="00AC0B92" w:rsidRPr="00467B02" w:rsidRDefault="0007466A"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w:t>
            </w:r>
            <w:r w:rsidR="00E24C99" w:rsidRPr="00467B02">
              <w:rPr>
                <w:rFonts w:asciiTheme="majorHAnsi" w:hAnsiTheme="majorHAnsi" w:cstheme="majorHAnsi"/>
                <w:kern w:val="0"/>
                <w:sz w:val="22"/>
                <w:szCs w:val="22"/>
              </w:rPr>
              <w:t>808</w:t>
            </w:r>
          </w:p>
        </w:tc>
      </w:tr>
      <w:tr w:rsidR="00AC0B92" w:rsidRPr="00467B02" w14:paraId="03E7450E" w14:textId="77777777" w:rsidTr="006C1CB0">
        <w:trPr>
          <w:trHeight w:val="454"/>
        </w:trPr>
        <w:tc>
          <w:tcPr>
            <w:tcW w:w="5070" w:type="dxa"/>
            <w:tcBorders>
              <w:top w:val="nil"/>
            </w:tcBorders>
            <w:shd w:val="clear" w:color="auto" w:fill="auto"/>
            <w:vAlign w:val="center"/>
          </w:tcPr>
          <w:p w14:paraId="48A7EE68" w14:textId="77777777" w:rsidR="00AC0B92" w:rsidRPr="00467B02" w:rsidRDefault="00AC0B92" w:rsidP="006C1CB0">
            <w:pPr>
              <w:widowControl/>
              <w:snapToGrid w:val="0"/>
              <w:ind w:rightChars="-103" w:right="-247" w:firstLineChars="100" w:firstLine="220"/>
              <w:rPr>
                <w:rFonts w:asciiTheme="majorHAnsi" w:hAnsiTheme="majorHAnsi" w:cstheme="majorHAnsi"/>
                <w:kern w:val="0"/>
                <w:sz w:val="22"/>
                <w:szCs w:val="22"/>
              </w:rPr>
            </w:pPr>
            <w:r w:rsidRPr="00467B02">
              <w:rPr>
                <w:rFonts w:asciiTheme="majorHAnsi" w:hAnsiTheme="majorHAnsi" w:cstheme="majorHAnsi"/>
                <w:kern w:val="0"/>
                <w:sz w:val="22"/>
                <w:szCs w:val="22"/>
              </w:rPr>
              <w:t>Chronic obstructive pulmonary disease</w:t>
            </w:r>
          </w:p>
        </w:tc>
        <w:tc>
          <w:tcPr>
            <w:tcW w:w="709" w:type="dxa"/>
            <w:tcBorders>
              <w:top w:val="nil"/>
            </w:tcBorders>
            <w:vAlign w:val="center"/>
          </w:tcPr>
          <w:p w14:paraId="61A58BEA" w14:textId="71C59C93" w:rsidR="00AC0B92" w:rsidRPr="00467B02" w:rsidRDefault="00F86B84"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6</w:t>
            </w:r>
          </w:p>
        </w:tc>
        <w:tc>
          <w:tcPr>
            <w:tcW w:w="2268" w:type="dxa"/>
            <w:tcBorders>
              <w:top w:val="nil"/>
            </w:tcBorders>
            <w:vAlign w:val="center"/>
          </w:tcPr>
          <w:p w14:paraId="67744793" w14:textId="14082FCF" w:rsidR="00AC0B92" w:rsidRPr="00467B02" w:rsidRDefault="0007466A"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w:t>
            </w:r>
            <w:r w:rsidR="00E24C99" w:rsidRPr="00467B02">
              <w:rPr>
                <w:rFonts w:asciiTheme="majorHAnsi" w:hAnsiTheme="majorHAnsi" w:cstheme="majorHAnsi"/>
                <w:kern w:val="0"/>
                <w:sz w:val="22"/>
                <w:szCs w:val="22"/>
              </w:rPr>
              <w:t xml:space="preserve">330 </w:t>
            </w:r>
            <w:r w:rsidRPr="00467B02">
              <w:rPr>
                <w:rFonts w:asciiTheme="majorHAnsi" w:hAnsiTheme="majorHAnsi" w:cstheme="majorHAnsi"/>
                <w:kern w:val="0"/>
                <w:sz w:val="22"/>
                <w:szCs w:val="22"/>
              </w:rPr>
              <w:t>(0.0</w:t>
            </w:r>
            <w:r w:rsidR="00E24C99" w:rsidRPr="00467B02">
              <w:rPr>
                <w:rFonts w:asciiTheme="majorHAnsi" w:hAnsiTheme="majorHAnsi" w:cstheme="majorHAnsi"/>
                <w:kern w:val="0"/>
                <w:sz w:val="22"/>
                <w:szCs w:val="22"/>
              </w:rPr>
              <w:t>38-</w:t>
            </w:r>
            <w:r w:rsidR="00584636" w:rsidRPr="00467B02">
              <w:rPr>
                <w:rFonts w:asciiTheme="majorHAnsi" w:hAnsiTheme="majorHAnsi" w:cstheme="majorHAnsi"/>
                <w:kern w:val="0"/>
                <w:sz w:val="22"/>
                <w:szCs w:val="22"/>
              </w:rPr>
              <w:t>2</w:t>
            </w:r>
            <w:r w:rsidRPr="00467B02">
              <w:rPr>
                <w:rFonts w:asciiTheme="majorHAnsi" w:hAnsiTheme="majorHAnsi" w:cstheme="majorHAnsi"/>
                <w:kern w:val="0"/>
                <w:sz w:val="22"/>
                <w:szCs w:val="22"/>
              </w:rPr>
              <w:t>.</w:t>
            </w:r>
            <w:r w:rsidR="00584636" w:rsidRPr="00467B02">
              <w:rPr>
                <w:rFonts w:asciiTheme="majorHAnsi" w:hAnsiTheme="majorHAnsi" w:cstheme="majorHAnsi"/>
                <w:kern w:val="0"/>
                <w:sz w:val="22"/>
                <w:szCs w:val="22"/>
              </w:rPr>
              <w:t>887</w:t>
            </w:r>
            <w:r w:rsidR="005B109B" w:rsidRPr="00467B02">
              <w:rPr>
                <w:rFonts w:asciiTheme="majorHAnsi" w:hAnsiTheme="majorHAnsi" w:cstheme="majorHAnsi"/>
                <w:kern w:val="0"/>
                <w:sz w:val="22"/>
                <w:szCs w:val="22"/>
              </w:rPr>
              <w:t>)</w:t>
            </w:r>
          </w:p>
        </w:tc>
        <w:tc>
          <w:tcPr>
            <w:tcW w:w="851" w:type="dxa"/>
            <w:tcBorders>
              <w:top w:val="nil"/>
            </w:tcBorders>
            <w:shd w:val="clear" w:color="auto" w:fill="auto"/>
            <w:vAlign w:val="center"/>
          </w:tcPr>
          <w:p w14:paraId="6D71E7A4" w14:textId="191EC7B5" w:rsidR="00AC0B92" w:rsidRPr="00467B02" w:rsidRDefault="0007466A"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w:t>
            </w:r>
            <w:r w:rsidR="00E24C99" w:rsidRPr="00467B02">
              <w:rPr>
                <w:rFonts w:asciiTheme="majorHAnsi" w:hAnsiTheme="majorHAnsi" w:cstheme="majorHAnsi"/>
                <w:kern w:val="0"/>
                <w:sz w:val="22"/>
                <w:szCs w:val="22"/>
              </w:rPr>
              <w:t>315</w:t>
            </w:r>
          </w:p>
        </w:tc>
      </w:tr>
      <w:tr w:rsidR="00AC0B92" w:rsidRPr="00467B02" w14:paraId="7E9531FC" w14:textId="77777777" w:rsidTr="006C1CB0">
        <w:trPr>
          <w:trHeight w:val="454"/>
        </w:trPr>
        <w:tc>
          <w:tcPr>
            <w:tcW w:w="5070" w:type="dxa"/>
            <w:tcBorders>
              <w:top w:val="nil"/>
            </w:tcBorders>
            <w:shd w:val="clear" w:color="auto" w:fill="auto"/>
            <w:vAlign w:val="center"/>
          </w:tcPr>
          <w:p w14:paraId="5A50DF5C" w14:textId="77777777" w:rsidR="00AC0B92" w:rsidRPr="00467B02" w:rsidRDefault="00AC0B92" w:rsidP="006C1CB0">
            <w:pPr>
              <w:widowControl/>
              <w:snapToGrid w:val="0"/>
              <w:ind w:rightChars="-103" w:right="-247" w:firstLineChars="100" w:firstLine="220"/>
              <w:rPr>
                <w:rFonts w:asciiTheme="majorHAnsi" w:hAnsiTheme="majorHAnsi" w:cstheme="majorHAnsi"/>
                <w:kern w:val="0"/>
                <w:sz w:val="22"/>
                <w:szCs w:val="22"/>
              </w:rPr>
            </w:pPr>
            <w:r w:rsidRPr="00467B02">
              <w:rPr>
                <w:rFonts w:asciiTheme="majorHAnsi" w:hAnsiTheme="majorHAnsi" w:cstheme="majorHAnsi"/>
                <w:kern w:val="0"/>
                <w:sz w:val="22"/>
                <w:szCs w:val="22"/>
              </w:rPr>
              <w:t>Asthma</w:t>
            </w:r>
          </w:p>
        </w:tc>
        <w:tc>
          <w:tcPr>
            <w:tcW w:w="709" w:type="dxa"/>
            <w:tcBorders>
              <w:top w:val="nil"/>
            </w:tcBorders>
            <w:vAlign w:val="center"/>
          </w:tcPr>
          <w:p w14:paraId="34F8014F" w14:textId="27AEDF5D" w:rsidR="00AC0B92" w:rsidRPr="00467B02" w:rsidRDefault="00D44D9E"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8</w:t>
            </w:r>
          </w:p>
        </w:tc>
        <w:tc>
          <w:tcPr>
            <w:tcW w:w="2268" w:type="dxa"/>
            <w:tcBorders>
              <w:top w:val="nil"/>
            </w:tcBorders>
            <w:vAlign w:val="center"/>
          </w:tcPr>
          <w:p w14:paraId="34D7FEE8" w14:textId="2FB0C33C" w:rsidR="00AC0B92" w:rsidRPr="00467B02" w:rsidRDefault="00584636"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0.553</w:t>
            </w:r>
            <w:r w:rsidR="0007466A" w:rsidRPr="00467B02">
              <w:rPr>
                <w:rFonts w:asciiTheme="majorHAnsi" w:hAnsiTheme="majorHAnsi" w:cstheme="majorHAnsi"/>
                <w:kern w:val="0"/>
                <w:sz w:val="22"/>
                <w:szCs w:val="22"/>
              </w:rPr>
              <w:t xml:space="preserve"> (0.</w:t>
            </w:r>
            <w:r w:rsidRPr="00467B02">
              <w:rPr>
                <w:rFonts w:asciiTheme="majorHAnsi" w:hAnsiTheme="majorHAnsi" w:cstheme="majorHAnsi"/>
                <w:kern w:val="0"/>
                <w:sz w:val="22"/>
                <w:szCs w:val="22"/>
              </w:rPr>
              <w:t>109</w:t>
            </w:r>
            <w:r w:rsidR="0007466A" w:rsidRPr="00467B02">
              <w:rPr>
                <w:rFonts w:asciiTheme="majorHAnsi" w:hAnsiTheme="majorHAnsi" w:cstheme="majorHAnsi"/>
                <w:kern w:val="0"/>
                <w:sz w:val="22"/>
                <w:szCs w:val="22"/>
              </w:rPr>
              <w:t>-</w:t>
            </w:r>
            <w:r w:rsidRPr="00467B02">
              <w:rPr>
                <w:rFonts w:asciiTheme="majorHAnsi" w:hAnsiTheme="majorHAnsi" w:cstheme="majorHAnsi"/>
                <w:kern w:val="0"/>
                <w:sz w:val="22"/>
                <w:szCs w:val="22"/>
              </w:rPr>
              <w:t>2.810</w:t>
            </w:r>
            <w:r w:rsidR="005B109B" w:rsidRPr="00467B02">
              <w:rPr>
                <w:rFonts w:asciiTheme="majorHAnsi" w:hAnsiTheme="majorHAnsi" w:cstheme="majorHAnsi"/>
                <w:kern w:val="0"/>
                <w:sz w:val="22"/>
                <w:szCs w:val="22"/>
              </w:rPr>
              <w:t>)</w:t>
            </w:r>
          </w:p>
        </w:tc>
        <w:tc>
          <w:tcPr>
            <w:tcW w:w="851" w:type="dxa"/>
            <w:tcBorders>
              <w:top w:val="nil"/>
            </w:tcBorders>
            <w:shd w:val="clear" w:color="auto" w:fill="auto"/>
            <w:vAlign w:val="center"/>
          </w:tcPr>
          <w:p w14:paraId="6B95ABE1" w14:textId="2B3E9B62" w:rsidR="00AC0B92" w:rsidRPr="00467B02" w:rsidRDefault="0007466A"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w:t>
            </w:r>
            <w:r w:rsidR="00584636" w:rsidRPr="00467B02">
              <w:rPr>
                <w:rFonts w:asciiTheme="majorHAnsi" w:hAnsiTheme="majorHAnsi" w:cstheme="majorHAnsi"/>
                <w:kern w:val="0"/>
                <w:sz w:val="22"/>
                <w:szCs w:val="22"/>
              </w:rPr>
              <w:t>475</w:t>
            </w:r>
          </w:p>
        </w:tc>
      </w:tr>
      <w:tr w:rsidR="00AC0B92" w:rsidRPr="00467B02" w14:paraId="67543FC1" w14:textId="77777777" w:rsidTr="006C1CB0">
        <w:trPr>
          <w:trHeight w:val="454"/>
        </w:trPr>
        <w:tc>
          <w:tcPr>
            <w:tcW w:w="5070" w:type="dxa"/>
            <w:tcBorders>
              <w:top w:val="nil"/>
            </w:tcBorders>
            <w:shd w:val="clear" w:color="auto" w:fill="auto"/>
            <w:vAlign w:val="center"/>
          </w:tcPr>
          <w:p w14:paraId="3CAB82F7" w14:textId="33253B90" w:rsidR="00AC0B92" w:rsidRPr="00467B02" w:rsidRDefault="00AC0B92" w:rsidP="006C1CB0">
            <w:pPr>
              <w:widowControl/>
              <w:snapToGrid w:val="0"/>
              <w:ind w:rightChars="-103" w:right="-247" w:firstLineChars="100" w:firstLine="220"/>
              <w:rPr>
                <w:rFonts w:asciiTheme="majorHAnsi" w:hAnsiTheme="majorHAnsi" w:cstheme="majorHAnsi"/>
                <w:kern w:val="0"/>
                <w:sz w:val="22"/>
                <w:szCs w:val="22"/>
              </w:rPr>
            </w:pPr>
            <w:r w:rsidRPr="00467B02">
              <w:rPr>
                <w:rFonts w:asciiTheme="majorHAnsi" w:hAnsiTheme="majorHAnsi" w:cstheme="majorHAnsi"/>
                <w:kern w:val="0"/>
                <w:sz w:val="22"/>
                <w:szCs w:val="22"/>
              </w:rPr>
              <w:t xml:space="preserve">Chronic </w:t>
            </w:r>
            <w:r w:rsidR="003F1DBD" w:rsidRPr="00467B02">
              <w:rPr>
                <w:rFonts w:asciiTheme="majorHAnsi" w:hAnsiTheme="majorHAnsi" w:cstheme="majorHAnsi"/>
                <w:kern w:val="0"/>
                <w:sz w:val="22"/>
                <w:szCs w:val="22"/>
              </w:rPr>
              <w:t>kidney disease</w:t>
            </w:r>
            <w:r w:rsidR="003B7510" w:rsidRPr="00467B02">
              <w:rPr>
                <w:rFonts w:asciiTheme="majorHAnsi" w:hAnsiTheme="majorHAnsi" w:cstheme="majorHAnsi"/>
                <w:kern w:val="0"/>
                <w:sz w:val="22"/>
                <w:szCs w:val="22"/>
              </w:rPr>
              <w:t xml:space="preserve"> </w:t>
            </w:r>
            <w:r w:rsidR="003B7510" w:rsidRPr="00467B02">
              <w:rPr>
                <w:rFonts w:asciiTheme="majorHAnsi" w:hAnsiTheme="majorHAnsi" w:cstheme="majorHAnsi"/>
                <w:kern w:val="0"/>
                <w:sz w:val="22"/>
                <w:szCs w:val="22"/>
                <w:vertAlign w:val="superscript"/>
              </w:rPr>
              <w:t>c</w:t>
            </w:r>
          </w:p>
        </w:tc>
        <w:tc>
          <w:tcPr>
            <w:tcW w:w="709" w:type="dxa"/>
            <w:tcBorders>
              <w:top w:val="nil"/>
            </w:tcBorders>
            <w:vAlign w:val="center"/>
          </w:tcPr>
          <w:p w14:paraId="09A9D016" w14:textId="1BDBB620" w:rsidR="00AC0B92" w:rsidRPr="00467B02" w:rsidRDefault="00D44D9E"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w:t>
            </w:r>
            <w:r w:rsidR="00F86B84" w:rsidRPr="00467B02">
              <w:rPr>
                <w:rFonts w:asciiTheme="majorHAnsi" w:hAnsiTheme="majorHAnsi" w:cstheme="majorHAnsi"/>
                <w:kern w:val="0"/>
                <w:sz w:val="22"/>
                <w:szCs w:val="22"/>
              </w:rPr>
              <w:t>3</w:t>
            </w:r>
          </w:p>
        </w:tc>
        <w:tc>
          <w:tcPr>
            <w:tcW w:w="2268" w:type="dxa"/>
            <w:tcBorders>
              <w:top w:val="nil"/>
            </w:tcBorders>
            <w:vAlign w:val="center"/>
          </w:tcPr>
          <w:p w14:paraId="7F7EB281" w14:textId="6D2C40F0" w:rsidR="00AC0B92" w:rsidRPr="00467B02" w:rsidRDefault="00584636"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2.076</w:t>
            </w:r>
            <w:r w:rsidR="0007466A" w:rsidRPr="00467B02">
              <w:rPr>
                <w:rFonts w:asciiTheme="majorHAnsi" w:hAnsiTheme="majorHAnsi" w:cstheme="majorHAnsi"/>
                <w:kern w:val="0"/>
                <w:sz w:val="22"/>
                <w:szCs w:val="22"/>
              </w:rPr>
              <w:t xml:space="preserve"> (0.</w:t>
            </w:r>
            <w:r w:rsidRPr="00467B02">
              <w:rPr>
                <w:rFonts w:asciiTheme="majorHAnsi" w:hAnsiTheme="majorHAnsi" w:cstheme="majorHAnsi"/>
                <w:kern w:val="0"/>
                <w:sz w:val="22"/>
                <w:szCs w:val="22"/>
              </w:rPr>
              <w:t>671</w:t>
            </w:r>
            <w:r w:rsidR="0007466A" w:rsidRPr="00467B02">
              <w:rPr>
                <w:rFonts w:asciiTheme="majorHAnsi" w:hAnsiTheme="majorHAnsi" w:cstheme="majorHAnsi"/>
                <w:kern w:val="0"/>
                <w:sz w:val="22"/>
                <w:szCs w:val="22"/>
              </w:rPr>
              <w:t>-</w:t>
            </w:r>
            <w:r w:rsidRPr="00467B02">
              <w:rPr>
                <w:rFonts w:asciiTheme="majorHAnsi" w:hAnsiTheme="majorHAnsi" w:cstheme="majorHAnsi"/>
                <w:kern w:val="0"/>
                <w:sz w:val="22"/>
                <w:szCs w:val="22"/>
              </w:rPr>
              <w:t>6.428</w:t>
            </w:r>
            <w:r w:rsidR="0007466A" w:rsidRPr="00467B02">
              <w:rPr>
                <w:rFonts w:asciiTheme="majorHAnsi" w:hAnsiTheme="majorHAnsi" w:cstheme="majorHAnsi"/>
                <w:kern w:val="0"/>
                <w:sz w:val="22"/>
                <w:szCs w:val="22"/>
              </w:rPr>
              <w:t>)</w:t>
            </w:r>
          </w:p>
        </w:tc>
        <w:tc>
          <w:tcPr>
            <w:tcW w:w="851" w:type="dxa"/>
            <w:tcBorders>
              <w:top w:val="nil"/>
            </w:tcBorders>
            <w:shd w:val="clear" w:color="auto" w:fill="auto"/>
            <w:vAlign w:val="center"/>
          </w:tcPr>
          <w:p w14:paraId="1ACBFF4C" w14:textId="55C42B1A" w:rsidR="00AC0B92" w:rsidRPr="00467B02" w:rsidRDefault="00AC0B92"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w:t>
            </w:r>
            <w:r w:rsidR="0007466A" w:rsidRPr="00467B02">
              <w:rPr>
                <w:rFonts w:asciiTheme="majorHAnsi" w:hAnsiTheme="majorHAnsi" w:cstheme="majorHAnsi"/>
                <w:kern w:val="0"/>
                <w:sz w:val="22"/>
                <w:szCs w:val="22"/>
              </w:rPr>
              <w:t>2</w:t>
            </w:r>
            <w:r w:rsidR="00584636" w:rsidRPr="00467B02">
              <w:rPr>
                <w:rFonts w:asciiTheme="majorHAnsi" w:hAnsiTheme="majorHAnsi" w:cstheme="majorHAnsi"/>
                <w:kern w:val="0"/>
                <w:sz w:val="22"/>
                <w:szCs w:val="22"/>
              </w:rPr>
              <w:t>05</w:t>
            </w:r>
          </w:p>
        </w:tc>
      </w:tr>
      <w:tr w:rsidR="00AC0B92" w:rsidRPr="00467B02" w14:paraId="0677F0C0" w14:textId="77777777" w:rsidTr="006C1CB0">
        <w:trPr>
          <w:trHeight w:val="454"/>
        </w:trPr>
        <w:tc>
          <w:tcPr>
            <w:tcW w:w="5070" w:type="dxa"/>
            <w:tcBorders>
              <w:top w:val="nil"/>
            </w:tcBorders>
            <w:shd w:val="clear" w:color="auto" w:fill="auto"/>
            <w:vAlign w:val="center"/>
          </w:tcPr>
          <w:p w14:paraId="261EB757" w14:textId="2D34FD88" w:rsidR="00AC0B92" w:rsidRPr="00467B02" w:rsidRDefault="008146A9" w:rsidP="006C1CB0">
            <w:pPr>
              <w:widowControl/>
              <w:snapToGrid w:val="0"/>
              <w:ind w:rightChars="-103" w:right="-247" w:firstLineChars="100" w:firstLine="220"/>
              <w:rPr>
                <w:rFonts w:asciiTheme="majorHAnsi" w:hAnsiTheme="majorHAnsi" w:cstheme="majorHAnsi"/>
                <w:kern w:val="0"/>
                <w:sz w:val="22"/>
                <w:szCs w:val="22"/>
              </w:rPr>
            </w:pPr>
            <w:r w:rsidRPr="00467B02">
              <w:rPr>
                <w:rFonts w:asciiTheme="majorHAnsi" w:hAnsiTheme="majorHAnsi" w:cstheme="majorHAnsi"/>
                <w:kern w:val="0"/>
                <w:sz w:val="22"/>
                <w:szCs w:val="22"/>
              </w:rPr>
              <w:t>Non-AF arrhythmia</w:t>
            </w:r>
            <w:r w:rsidR="003B7510" w:rsidRPr="00467B02">
              <w:rPr>
                <w:rFonts w:asciiTheme="majorHAnsi" w:hAnsiTheme="majorHAnsi" w:cstheme="majorHAnsi"/>
                <w:kern w:val="0"/>
                <w:sz w:val="22"/>
                <w:szCs w:val="22"/>
              </w:rPr>
              <w:t xml:space="preserve"> </w:t>
            </w:r>
            <w:r w:rsidR="003B7510" w:rsidRPr="00467B02">
              <w:rPr>
                <w:rFonts w:asciiTheme="majorHAnsi" w:hAnsiTheme="majorHAnsi" w:cstheme="majorHAnsi"/>
                <w:kern w:val="0"/>
                <w:sz w:val="22"/>
                <w:szCs w:val="22"/>
                <w:vertAlign w:val="superscript"/>
              </w:rPr>
              <w:t>d</w:t>
            </w:r>
          </w:p>
        </w:tc>
        <w:tc>
          <w:tcPr>
            <w:tcW w:w="709" w:type="dxa"/>
            <w:tcBorders>
              <w:top w:val="nil"/>
            </w:tcBorders>
            <w:vAlign w:val="center"/>
          </w:tcPr>
          <w:p w14:paraId="7689EACB" w14:textId="1D62842B" w:rsidR="00AC0B92" w:rsidRPr="00467B02" w:rsidRDefault="00D44D9E"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11</w:t>
            </w:r>
          </w:p>
        </w:tc>
        <w:tc>
          <w:tcPr>
            <w:tcW w:w="2268" w:type="dxa"/>
            <w:tcBorders>
              <w:top w:val="nil"/>
            </w:tcBorders>
            <w:vAlign w:val="center"/>
          </w:tcPr>
          <w:p w14:paraId="33810A3C" w14:textId="7A7E7064" w:rsidR="00AC0B92" w:rsidRPr="00467B02" w:rsidRDefault="00584636"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4</w:t>
            </w:r>
            <w:r w:rsidR="0049650A" w:rsidRPr="00467B02">
              <w:rPr>
                <w:rFonts w:asciiTheme="majorHAnsi" w:hAnsiTheme="majorHAnsi" w:cstheme="majorHAnsi"/>
                <w:kern w:val="0"/>
                <w:sz w:val="22"/>
                <w:szCs w:val="22"/>
              </w:rPr>
              <w:t>.93</w:t>
            </w:r>
            <w:r w:rsidRPr="00467B02">
              <w:rPr>
                <w:rFonts w:asciiTheme="majorHAnsi" w:hAnsiTheme="majorHAnsi" w:cstheme="majorHAnsi"/>
                <w:kern w:val="0"/>
                <w:sz w:val="22"/>
                <w:szCs w:val="22"/>
              </w:rPr>
              <w:t>5</w:t>
            </w:r>
            <w:r w:rsidR="0049650A" w:rsidRPr="00467B02">
              <w:rPr>
                <w:rFonts w:asciiTheme="majorHAnsi" w:hAnsiTheme="majorHAnsi" w:cstheme="majorHAnsi"/>
                <w:kern w:val="0"/>
                <w:sz w:val="22"/>
                <w:szCs w:val="22"/>
              </w:rPr>
              <w:t xml:space="preserve"> (</w:t>
            </w:r>
            <w:r w:rsidRPr="00467B02">
              <w:rPr>
                <w:rFonts w:asciiTheme="majorHAnsi" w:hAnsiTheme="majorHAnsi" w:cstheme="majorHAnsi"/>
                <w:kern w:val="0"/>
                <w:sz w:val="22"/>
                <w:szCs w:val="22"/>
              </w:rPr>
              <w:t>1.267</w:t>
            </w:r>
            <w:r w:rsidR="0049650A" w:rsidRPr="00467B02">
              <w:rPr>
                <w:rFonts w:asciiTheme="majorHAnsi" w:hAnsiTheme="majorHAnsi" w:cstheme="majorHAnsi"/>
                <w:kern w:val="0"/>
                <w:sz w:val="22"/>
                <w:szCs w:val="22"/>
              </w:rPr>
              <w:t>-</w:t>
            </w:r>
            <w:r w:rsidRPr="00467B02">
              <w:rPr>
                <w:rFonts w:asciiTheme="majorHAnsi" w:hAnsiTheme="majorHAnsi" w:cstheme="majorHAnsi"/>
                <w:kern w:val="0"/>
                <w:sz w:val="22"/>
                <w:szCs w:val="22"/>
              </w:rPr>
              <w:t>19.225</w:t>
            </w:r>
            <w:r w:rsidR="005B109B" w:rsidRPr="00467B02">
              <w:rPr>
                <w:rFonts w:asciiTheme="majorHAnsi" w:hAnsiTheme="majorHAnsi" w:cstheme="majorHAnsi"/>
                <w:kern w:val="0"/>
                <w:sz w:val="22"/>
                <w:szCs w:val="22"/>
              </w:rPr>
              <w:t>)</w:t>
            </w:r>
          </w:p>
        </w:tc>
        <w:tc>
          <w:tcPr>
            <w:tcW w:w="851" w:type="dxa"/>
            <w:tcBorders>
              <w:top w:val="nil"/>
            </w:tcBorders>
            <w:shd w:val="clear" w:color="auto" w:fill="auto"/>
            <w:vAlign w:val="center"/>
          </w:tcPr>
          <w:p w14:paraId="036C517C" w14:textId="5FAAA855" w:rsidR="00AC0B92" w:rsidRPr="00467B02" w:rsidRDefault="0049650A"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w:t>
            </w:r>
            <w:r w:rsidR="00584636" w:rsidRPr="00467B02">
              <w:rPr>
                <w:rFonts w:asciiTheme="majorHAnsi" w:hAnsiTheme="majorHAnsi" w:cstheme="majorHAnsi"/>
                <w:kern w:val="0"/>
                <w:sz w:val="22"/>
                <w:szCs w:val="22"/>
              </w:rPr>
              <w:t>021</w:t>
            </w:r>
          </w:p>
        </w:tc>
      </w:tr>
      <w:tr w:rsidR="00AC0B92" w:rsidRPr="00467B02" w14:paraId="73277707" w14:textId="77777777" w:rsidTr="006C1CB0">
        <w:trPr>
          <w:trHeight w:val="454"/>
        </w:trPr>
        <w:tc>
          <w:tcPr>
            <w:tcW w:w="5070" w:type="dxa"/>
            <w:tcBorders>
              <w:top w:val="nil"/>
              <w:bottom w:val="nil"/>
            </w:tcBorders>
            <w:shd w:val="clear" w:color="auto" w:fill="auto"/>
            <w:vAlign w:val="center"/>
          </w:tcPr>
          <w:p w14:paraId="3CF8F418" w14:textId="77777777" w:rsidR="00AC0B92" w:rsidRPr="00467B02" w:rsidRDefault="00AC0B92" w:rsidP="006C1CB0">
            <w:pPr>
              <w:widowControl/>
              <w:snapToGrid w:val="0"/>
              <w:ind w:rightChars="-103" w:right="-247"/>
              <w:rPr>
                <w:rFonts w:asciiTheme="majorHAnsi" w:hAnsiTheme="majorHAnsi" w:cstheme="majorHAnsi"/>
                <w:kern w:val="0"/>
                <w:sz w:val="22"/>
                <w:szCs w:val="22"/>
              </w:rPr>
            </w:pPr>
            <w:r w:rsidRPr="00467B02">
              <w:rPr>
                <w:rFonts w:asciiTheme="majorHAnsi" w:hAnsiTheme="majorHAnsi" w:cstheme="majorHAnsi"/>
                <w:kern w:val="0"/>
                <w:sz w:val="22"/>
                <w:szCs w:val="22"/>
              </w:rPr>
              <w:t>Preoperative echocardiography abnormality</w:t>
            </w:r>
          </w:p>
        </w:tc>
        <w:tc>
          <w:tcPr>
            <w:tcW w:w="709" w:type="dxa"/>
            <w:tcBorders>
              <w:top w:val="nil"/>
              <w:bottom w:val="nil"/>
            </w:tcBorders>
            <w:vAlign w:val="center"/>
          </w:tcPr>
          <w:p w14:paraId="2182B376" w14:textId="0DE1DA74" w:rsidR="00AC0B92" w:rsidRPr="00467B02" w:rsidRDefault="00AC0B92" w:rsidP="006C1CB0">
            <w:pPr>
              <w:snapToGrid w:val="0"/>
              <w:ind w:leftChars="-45" w:left="-108" w:firstLineChars="51" w:firstLine="112"/>
              <w:jc w:val="center"/>
              <w:rPr>
                <w:rFonts w:asciiTheme="majorHAnsi" w:hAnsiTheme="majorHAnsi" w:cstheme="majorHAnsi"/>
                <w:kern w:val="0"/>
                <w:sz w:val="22"/>
                <w:szCs w:val="22"/>
              </w:rPr>
            </w:pPr>
          </w:p>
        </w:tc>
        <w:tc>
          <w:tcPr>
            <w:tcW w:w="2268" w:type="dxa"/>
            <w:tcBorders>
              <w:top w:val="nil"/>
              <w:bottom w:val="nil"/>
            </w:tcBorders>
            <w:vAlign w:val="center"/>
          </w:tcPr>
          <w:p w14:paraId="633179B8" w14:textId="66713ECA" w:rsidR="00AC0B92" w:rsidRPr="00467B02" w:rsidRDefault="00AC0B92" w:rsidP="006C1CB0">
            <w:pPr>
              <w:snapToGrid w:val="0"/>
              <w:ind w:leftChars="-45" w:left="-108" w:firstLineChars="51" w:firstLine="112"/>
              <w:jc w:val="center"/>
              <w:rPr>
                <w:rFonts w:asciiTheme="majorHAnsi" w:hAnsiTheme="majorHAnsi" w:cstheme="majorHAnsi"/>
                <w:kern w:val="0"/>
                <w:sz w:val="22"/>
                <w:szCs w:val="22"/>
              </w:rPr>
            </w:pPr>
          </w:p>
        </w:tc>
        <w:tc>
          <w:tcPr>
            <w:tcW w:w="851" w:type="dxa"/>
            <w:tcBorders>
              <w:top w:val="nil"/>
              <w:bottom w:val="nil"/>
            </w:tcBorders>
            <w:shd w:val="clear" w:color="auto" w:fill="auto"/>
            <w:vAlign w:val="center"/>
          </w:tcPr>
          <w:p w14:paraId="35B91788" w14:textId="3FA62049" w:rsidR="00AC0B92" w:rsidRPr="00467B02" w:rsidRDefault="00AC0B92" w:rsidP="006C1CB0">
            <w:pPr>
              <w:snapToGrid w:val="0"/>
              <w:ind w:leftChars="-45" w:left="-108" w:firstLineChars="51" w:firstLine="112"/>
              <w:jc w:val="center"/>
              <w:rPr>
                <w:rFonts w:asciiTheme="majorHAnsi" w:hAnsiTheme="majorHAnsi" w:cstheme="majorHAnsi"/>
                <w:kern w:val="0"/>
                <w:sz w:val="22"/>
                <w:szCs w:val="22"/>
              </w:rPr>
            </w:pPr>
          </w:p>
        </w:tc>
      </w:tr>
      <w:tr w:rsidR="00AC0B92" w:rsidRPr="00467B02" w14:paraId="47E947BB" w14:textId="77777777" w:rsidTr="006C1CB0">
        <w:trPr>
          <w:trHeight w:val="454"/>
        </w:trPr>
        <w:tc>
          <w:tcPr>
            <w:tcW w:w="5070" w:type="dxa"/>
            <w:tcBorders>
              <w:top w:val="nil"/>
              <w:left w:val="nil"/>
              <w:bottom w:val="nil"/>
              <w:right w:val="nil"/>
            </w:tcBorders>
            <w:shd w:val="clear" w:color="auto" w:fill="auto"/>
            <w:vAlign w:val="center"/>
          </w:tcPr>
          <w:p w14:paraId="4C0E323E" w14:textId="77777777" w:rsidR="00AC0B92" w:rsidRPr="00467B02" w:rsidRDefault="00AC0B92" w:rsidP="006C1CB0">
            <w:pPr>
              <w:widowControl/>
              <w:snapToGrid w:val="0"/>
              <w:ind w:rightChars="-103" w:right="-247" w:firstLineChars="100" w:firstLine="220"/>
              <w:rPr>
                <w:rFonts w:asciiTheme="majorHAnsi" w:hAnsiTheme="majorHAnsi" w:cstheme="majorHAnsi"/>
                <w:kern w:val="0"/>
                <w:sz w:val="22"/>
                <w:szCs w:val="22"/>
              </w:rPr>
            </w:pPr>
            <w:r w:rsidRPr="00467B02">
              <w:rPr>
                <w:rFonts w:asciiTheme="majorHAnsi" w:hAnsiTheme="majorHAnsi" w:cstheme="majorHAnsi"/>
                <w:kern w:val="0"/>
                <w:sz w:val="22"/>
                <w:szCs w:val="22"/>
              </w:rPr>
              <w:t>Left atrial enlargement</w:t>
            </w:r>
          </w:p>
        </w:tc>
        <w:tc>
          <w:tcPr>
            <w:tcW w:w="709" w:type="dxa"/>
            <w:tcBorders>
              <w:top w:val="nil"/>
              <w:left w:val="nil"/>
              <w:bottom w:val="nil"/>
              <w:right w:val="nil"/>
            </w:tcBorders>
            <w:vAlign w:val="center"/>
          </w:tcPr>
          <w:p w14:paraId="542CF2DA" w14:textId="3108B666" w:rsidR="00AC0B92" w:rsidRPr="00467B02" w:rsidRDefault="00F86B84"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41</w:t>
            </w:r>
          </w:p>
        </w:tc>
        <w:tc>
          <w:tcPr>
            <w:tcW w:w="2268" w:type="dxa"/>
            <w:tcBorders>
              <w:top w:val="nil"/>
              <w:left w:val="nil"/>
              <w:bottom w:val="nil"/>
              <w:right w:val="nil"/>
            </w:tcBorders>
            <w:vAlign w:val="center"/>
          </w:tcPr>
          <w:p w14:paraId="282DC6B2" w14:textId="03F96E34" w:rsidR="00AC0B92" w:rsidRPr="00467B02" w:rsidRDefault="002061FC"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2.307</w:t>
            </w:r>
            <w:r w:rsidR="0049650A" w:rsidRPr="00467B02">
              <w:rPr>
                <w:rFonts w:asciiTheme="majorHAnsi" w:hAnsiTheme="majorHAnsi" w:cstheme="majorHAnsi"/>
                <w:kern w:val="0"/>
                <w:sz w:val="22"/>
                <w:szCs w:val="22"/>
              </w:rPr>
              <w:t xml:space="preserve"> (</w:t>
            </w:r>
            <w:r w:rsidRPr="00467B02">
              <w:rPr>
                <w:rFonts w:asciiTheme="majorHAnsi" w:hAnsiTheme="majorHAnsi" w:cstheme="majorHAnsi"/>
                <w:kern w:val="0"/>
                <w:sz w:val="22"/>
                <w:szCs w:val="22"/>
              </w:rPr>
              <w:t>1.102</w:t>
            </w:r>
            <w:r w:rsidR="0049650A" w:rsidRPr="00467B02">
              <w:rPr>
                <w:rFonts w:asciiTheme="majorHAnsi" w:hAnsiTheme="majorHAnsi" w:cstheme="majorHAnsi"/>
                <w:kern w:val="0"/>
                <w:sz w:val="22"/>
                <w:szCs w:val="22"/>
              </w:rPr>
              <w:t>-4.</w:t>
            </w:r>
            <w:r w:rsidRPr="00467B02">
              <w:rPr>
                <w:rFonts w:asciiTheme="majorHAnsi" w:hAnsiTheme="majorHAnsi" w:cstheme="majorHAnsi"/>
                <w:kern w:val="0"/>
                <w:sz w:val="22"/>
                <w:szCs w:val="22"/>
              </w:rPr>
              <w:t>831</w:t>
            </w:r>
            <w:r w:rsidR="00CE17CC" w:rsidRPr="00467B02">
              <w:rPr>
                <w:rFonts w:asciiTheme="majorHAnsi" w:hAnsiTheme="majorHAnsi" w:cstheme="majorHAnsi"/>
                <w:kern w:val="0"/>
                <w:sz w:val="22"/>
                <w:szCs w:val="22"/>
              </w:rPr>
              <w:t>)</w:t>
            </w:r>
          </w:p>
        </w:tc>
        <w:tc>
          <w:tcPr>
            <w:tcW w:w="851" w:type="dxa"/>
            <w:tcBorders>
              <w:top w:val="nil"/>
              <w:left w:val="nil"/>
              <w:bottom w:val="nil"/>
              <w:right w:val="nil"/>
            </w:tcBorders>
            <w:shd w:val="clear" w:color="auto" w:fill="auto"/>
            <w:vAlign w:val="center"/>
          </w:tcPr>
          <w:p w14:paraId="57AA412D" w14:textId="13057E43" w:rsidR="00AC0B92" w:rsidRPr="00467B02" w:rsidRDefault="0049650A"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w:t>
            </w:r>
            <w:r w:rsidR="002061FC" w:rsidRPr="00467B02">
              <w:rPr>
                <w:rFonts w:asciiTheme="majorHAnsi" w:hAnsiTheme="majorHAnsi" w:cstheme="majorHAnsi"/>
                <w:kern w:val="0"/>
                <w:sz w:val="22"/>
                <w:szCs w:val="22"/>
              </w:rPr>
              <w:t>027</w:t>
            </w:r>
          </w:p>
        </w:tc>
      </w:tr>
      <w:tr w:rsidR="00AC0B92" w:rsidRPr="00467B02" w14:paraId="03BB8880" w14:textId="77777777" w:rsidTr="006C1CB0">
        <w:trPr>
          <w:trHeight w:val="454"/>
        </w:trPr>
        <w:tc>
          <w:tcPr>
            <w:tcW w:w="5070" w:type="dxa"/>
            <w:tcBorders>
              <w:top w:val="nil"/>
              <w:left w:val="nil"/>
              <w:bottom w:val="nil"/>
              <w:right w:val="nil"/>
            </w:tcBorders>
            <w:shd w:val="clear" w:color="auto" w:fill="auto"/>
            <w:vAlign w:val="center"/>
          </w:tcPr>
          <w:p w14:paraId="5B71A2AE" w14:textId="77777777" w:rsidR="00AC0B92" w:rsidRPr="00467B02" w:rsidRDefault="00AC0B92" w:rsidP="006C1CB0">
            <w:pPr>
              <w:widowControl/>
              <w:snapToGrid w:val="0"/>
              <w:ind w:rightChars="-103" w:right="-247" w:firstLineChars="100" w:firstLine="220"/>
              <w:rPr>
                <w:rFonts w:asciiTheme="majorHAnsi" w:eastAsia="宋体" w:hAnsiTheme="majorHAnsi" w:cstheme="majorHAnsi"/>
                <w:color w:val="000000"/>
                <w:kern w:val="0"/>
                <w:sz w:val="22"/>
                <w:szCs w:val="22"/>
              </w:rPr>
            </w:pPr>
            <w:r w:rsidRPr="00467B02">
              <w:rPr>
                <w:rFonts w:asciiTheme="majorHAnsi" w:eastAsia="宋体" w:hAnsiTheme="majorHAnsi" w:cstheme="majorHAnsi"/>
                <w:color w:val="000000"/>
                <w:kern w:val="0"/>
                <w:sz w:val="22"/>
                <w:szCs w:val="22"/>
              </w:rPr>
              <w:t>Pulmonary arterial systolic pressure &gt;35 mmHg</w:t>
            </w:r>
          </w:p>
        </w:tc>
        <w:tc>
          <w:tcPr>
            <w:tcW w:w="709" w:type="dxa"/>
            <w:tcBorders>
              <w:top w:val="nil"/>
              <w:left w:val="nil"/>
              <w:bottom w:val="nil"/>
              <w:right w:val="nil"/>
            </w:tcBorders>
            <w:vAlign w:val="center"/>
          </w:tcPr>
          <w:p w14:paraId="1376F958" w14:textId="54C97AC0" w:rsidR="00AC0B92" w:rsidRPr="00467B02" w:rsidRDefault="00627EE1"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3</w:t>
            </w:r>
            <w:r w:rsidR="002061FC" w:rsidRPr="00467B02">
              <w:rPr>
                <w:rFonts w:asciiTheme="majorHAnsi" w:hAnsiTheme="majorHAnsi" w:cstheme="majorHAnsi"/>
                <w:kern w:val="0"/>
                <w:sz w:val="22"/>
                <w:szCs w:val="22"/>
              </w:rPr>
              <w:t>5</w:t>
            </w:r>
          </w:p>
        </w:tc>
        <w:tc>
          <w:tcPr>
            <w:tcW w:w="2268" w:type="dxa"/>
            <w:tcBorders>
              <w:top w:val="nil"/>
              <w:left w:val="nil"/>
              <w:bottom w:val="nil"/>
              <w:right w:val="nil"/>
            </w:tcBorders>
            <w:vAlign w:val="center"/>
          </w:tcPr>
          <w:p w14:paraId="65C95E31" w14:textId="4F492E26" w:rsidR="00AC0B92" w:rsidRPr="00467B02" w:rsidRDefault="002061FC"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1.706</w:t>
            </w:r>
            <w:r w:rsidR="0049650A" w:rsidRPr="00467B02">
              <w:rPr>
                <w:rFonts w:asciiTheme="majorHAnsi" w:hAnsiTheme="majorHAnsi" w:cstheme="majorHAnsi"/>
                <w:kern w:val="0"/>
                <w:sz w:val="22"/>
                <w:szCs w:val="22"/>
              </w:rPr>
              <w:t xml:space="preserve"> (0.</w:t>
            </w:r>
            <w:r w:rsidRPr="00467B02">
              <w:rPr>
                <w:rFonts w:asciiTheme="majorHAnsi" w:hAnsiTheme="majorHAnsi" w:cstheme="majorHAnsi"/>
                <w:kern w:val="0"/>
                <w:sz w:val="22"/>
                <w:szCs w:val="22"/>
              </w:rPr>
              <w:t>780</w:t>
            </w:r>
            <w:r w:rsidR="0049650A" w:rsidRPr="00467B02">
              <w:rPr>
                <w:rFonts w:asciiTheme="majorHAnsi" w:hAnsiTheme="majorHAnsi" w:cstheme="majorHAnsi"/>
                <w:kern w:val="0"/>
                <w:sz w:val="22"/>
                <w:szCs w:val="22"/>
              </w:rPr>
              <w:t>-</w:t>
            </w:r>
            <w:r w:rsidRPr="00467B02">
              <w:rPr>
                <w:rFonts w:asciiTheme="majorHAnsi" w:hAnsiTheme="majorHAnsi" w:cstheme="majorHAnsi"/>
                <w:kern w:val="0"/>
                <w:sz w:val="22"/>
                <w:szCs w:val="22"/>
              </w:rPr>
              <w:t>3.731</w:t>
            </w:r>
            <w:r w:rsidR="00CE17CC" w:rsidRPr="00467B02">
              <w:rPr>
                <w:rFonts w:asciiTheme="majorHAnsi" w:hAnsiTheme="majorHAnsi" w:cstheme="majorHAnsi"/>
                <w:kern w:val="0"/>
                <w:sz w:val="22"/>
                <w:szCs w:val="22"/>
              </w:rPr>
              <w:t>)</w:t>
            </w:r>
          </w:p>
        </w:tc>
        <w:tc>
          <w:tcPr>
            <w:tcW w:w="851" w:type="dxa"/>
            <w:tcBorders>
              <w:top w:val="nil"/>
              <w:left w:val="nil"/>
              <w:bottom w:val="nil"/>
              <w:right w:val="nil"/>
            </w:tcBorders>
            <w:shd w:val="clear" w:color="auto" w:fill="auto"/>
            <w:vAlign w:val="center"/>
          </w:tcPr>
          <w:p w14:paraId="317ACD92" w14:textId="457C37C1" w:rsidR="00AC0B92" w:rsidRPr="00467B02" w:rsidRDefault="00AC0B92"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w:t>
            </w:r>
            <w:r w:rsidR="002061FC" w:rsidRPr="00467B02">
              <w:rPr>
                <w:rFonts w:asciiTheme="majorHAnsi" w:hAnsiTheme="majorHAnsi" w:cstheme="majorHAnsi"/>
                <w:kern w:val="0"/>
                <w:sz w:val="22"/>
                <w:szCs w:val="22"/>
              </w:rPr>
              <w:t>181</w:t>
            </w:r>
          </w:p>
        </w:tc>
      </w:tr>
      <w:tr w:rsidR="00AC0B92" w:rsidRPr="00467B02" w14:paraId="324C0403" w14:textId="77777777" w:rsidTr="006C1CB0">
        <w:trPr>
          <w:trHeight w:val="454"/>
        </w:trPr>
        <w:tc>
          <w:tcPr>
            <w:tcW w:w="5070" w:type="dxa"/>
            <w:tcBorders>
              <w:top w:val="nil"/>
              <w:left w:val="nil"/>
              <w:bottom w:val="nil"/>
              <w:right w:val="nil"/>
            </w:tcBorders>
            <w:shd w:val="clear" w:color="auto" w:fill="auto"/>
            <w:vAlign w:val="center"/>
          </w:tcPr>
          <w:p w14:paraId="4C703C6A" w14:textId="62BACAE3" w:rsidR="00AC0B92" w:rsidRPr="00467B02" w:rsidRDefault="00AC0B92" w:rsidP="006C1CB0">
            <w:pPr>
              <w:widowControl/>
              <w:snapToGrid w:val="0"/>
              <w:ind w:rightChars="-103" w:right="-247" w:firstLineChars="100" w:firstLine="220"/>
              <w:rPr>
                <w:rFonts w:asciiTheme="majorHAnsi" w:eastAsia="宋体" w:hAnsiTheme="majorHAnsi" w:cstheme="majorHAnsi"/>
                <w:color w:val="000000"/>
                <w:kern w:val="0"/>
                <w:sz w:val="22"/>
                <w:szCs w:val="22"/>
              </w:rPr>
            </w:pPr>
            <w:r w:rsidRPr="00467B02">
              <w:rPr>
                <w:rFonts w:asciiTheme="majorHAnsi" w:eastAsia="宋体" w:hAnsiTheme="majorHAnsi" w:cstheme="majorHAnsi"/>
                <w:color w:val="000000"/>
                <w:kern w:val="0"/>
                <w:sz w:val="22"/>
                <w:szCs w:val="22"/>
              </w:rPr>
              <w:t>Left Ventricular ejection fraction</w:t>
            </w:r>
            <w:r w:rsidR="006264B7" w:rsidRPr="00467B02">
              <w:rPr>
                <w:rFonts w:asciiTheme="majorHAnsi" w:eastAsia="宋体" w:hAnsiTheme="majorHAnsi" w:cstheme="majorHAnsi"/>
                <w:color w:val="000000"/>
                <w:kern w:val="0"/>
                <w:sz w:val="22"/>
                <w:szCs w:val="22"/>
              </w:rPr>
              <w:t xml:space="preserve"> </w:t>
            </w:r>
            <w:r w:rsidRPr="00467B02">
              <w:rPr>
                <w:rFonts w:asciiTheme="majorHAnsi" w:eastAsia="宋体" w:hAnsiTheme="majorHAnsi" w:cstheme="majorHAnsi"/>
                <w:color w:val="000000"/>
                <w:kern w:val="0"/>
                <w:sz w:val="22"/>
                <w:szCs w:val="22"/>
              </w:rPr>
              <w:t>&lt;50%</w:t>
            </w:r>
          </w:p>
        </w:tc>
        <w:tc>
          <w:tcPr>
            <w:tcW w:w="709" w:type="dxa"/>
            <w:tcBorders>
              <w:top w:val="nil"/>
              <w:left w:val="nil"/>
              <w:bottom w:val="nil"/>
              <w:right w:val="nil"/>
            </w:tcBorders>
            <w:vAlign w:val="center"/>
          </w:tcPr>
          <w:p w14:paraId="33D71829" w14:textId="4973B9AF" w:rsidR="00AC0B92" w:rsidRPr="00467B02" w:rsidRDefault="00F86B84"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16</w:t>
            </w:r>
          </w:p>
        </w:tc>
        <w:tc>
          <w:tcPr>
            <w:tcW w:w="2268" w:type="dxa"/>
            <w:tcBorders>
              <w:top w:val="nil"/>
              <w:left w:val="nil"/>
              <w:bottom w:val="nil"/>
              <w:right w:val="nil"/>
            </w:tcBorders>
            <w:vAlign w:val="center"/>
          </w:tcPr>
          <w:p w14:paraId="2A196B0B" w14:textId="2005671C" w:rsidR="00AC0B92" w:rsidRPr="00467B02" w:rsidRDefault="0049650A"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2.</w:t>
            </w:r>
            <w:r w:rsidR="002061FC" w:rsidRPr="00467B02">
              <w:rPr>
                <w:rFonts w:asciiTheme="majorHAnsi" w:hAnsiTheme="majorHAnsi" w:cstheme="majorHAnsi"/>
                <w:kern w:val="0"/>
                <w:sz w:val="22"/>
                <w:szCs w:val="22"/>
              </w:rPr>
              <w:t>0</w:t>
            </w:r>
            <w:r w:rsidRPr="00467B02">
              <w:rPr>
                <w:rFonts w:asciiTheme="majorHAnsi" w:hAnsiTheme="majorHAnsi" w:cstheme="majorHAnsi"/>
                <w:kern w:val="0"/>
                <w:sz w:val="22"/>
                <w:szCs w:val="22"/>
              </w:rPr>
              <w:t>4</w:t>
            </w:r>
            <w:r w:rsidR="002061FC" w:rsidRPr="00467B02">
              <w:rPr>
                <w:rFonts w:asciiTheme="majorHAnsi" w:hAnsiTheme="majorHAnsi" w:cstheme="majorHAnsi"/>
                <w:kern w:val="0"/>
                <w:sz w:val="22"/>
                <w:szCs w:val="22"/>
              </w:rPr>
              <w:t>2</w:t>
            </w:r>
            <w:r w:rsidRPr="00467B02">
              <w:rPr>
                <w:rFonts w:asciiTheme="majorHAnsi" w:hAnsiTheme="majorHAnsi" w:cstheme="majorHAnsi"/>
                <w:kern w:val="0"/>
                <w:sz w:val="22"/>
                <w:szCs w:val="22"/>
              </w:rPr>
              <w:t xml:space="preserve"> (0.7</w:t>
            </w:r>
            <w:r w:rsidR="002061FC" w:rsidRPr="00467B02">
              <w:rPr>
                <w:rFonts w:asciiTheme="majorHAnsi" w:hAnsiTheme="majorHAnsi" w:cstheme="majorHAnsi"/>
                <w:kern w:val="0"/>
                <w:sz w:val="22"/>
                <w:szCs w:val="22"/>
              </w:rPr>
              <w:t>16</w:t>
            </w:r>
            <w:r w:rsidRPr="00467B02">
              <w:rPr>
                <w:rFonts w:asciiTheme="majorHAnsi" w:hAnsiTheme="majorHAnsi" w:cstheme="majorHAnsi"/>
                <w:kern w:val="0"/>
                <w:sz w:val="22"/>
                <w:szCs w:val="22"/>
              </w:rPr>
              <w:t>-</w:t>
            </w:r>
            <w:r w:rsidR="002061FC" w:rsidRPr="00467B02">
              <w:rPr>
                <w:rFonts w:asciiTheme="majorHAnsi" w:hAnsiTheme="majorHAnsi" w:cstheme="majorHAnsi"/>
                <w:kern w:val="0"/>
                <w:sz w:val="22"/>
                <w:szCs w:val="22"/>
              </w:rPr>
              <w:t>5</w:t>
            </w:r>
            <w:r w:rsidRPr="00467B02">
              <w:rPr>
                <w:rFonts w:asciiTheme="majorHAnsi" w:hAnsiTheme="majorHAnsi" w:cstheme="majorHAnsi"/>
                <w:kern w:val="0"/>
                <w:sz w:val="22"/>
                <w:szCs w:val="22"/>
              </w:rPr>
              <w:t>.</w:t>
            </w:r>
            <w:r w:rsidR="002061FC" w:rsidRPr="00467B02">
              <w:rPr>
                <w:rFonts w:asciiTheme="majorHAnsi" w:hAnsiTheme="majorHAnsi" w:cstheme="majorHAnsi"/>
                <w:kern w:val="0"/>
                <w:sz w:val="22"/>
                <w:szCs w:val="22"/>
              </w:rPr>
              <w:t>824</w:t>
            </w:r>
            <w:r w:rsidR="00CE17CC" w:rsidRPr="00467B02">
              <w:rPr>
                <w:rFonts w:asciiTheme="majorHAnsi" w:hAnsiTheme="majorHAnsi" w:cstheme="majorHAnsi"/>
                <w:kern w:val="0"/>
                <w:sz w:val="22"/>
                <w:szCs w:val="22"/>
              </w:rPr>
              <w:t>)</w:t>
            </w:r>
          </w:p>
        </w:tc>
        <w:tc>
          <w:tcPr>
            <w:tcW w:w="851" w:type="dxa"/>
            <w:tcBorders>
              <w:top w:val="nil"/>
              <w:left w:val="nil"/>
              <w:bottom w:val="nil"/>
              <w:right w:val="nil"/>
            </w:tcBorders>
            <w:shd w:val="clear" w:color="auto" w:fill="auto"/>
            <w:vAlign w:val="center"/>
          </w:tcPr>
          <w:p w14:paraId="08CA84E7" w14:textId="0A516D20" w:rsidR="00AC0B92" w:rsidRPr="00467B02" w:rsidRDefault="00AC0B92"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w:t>
            </w:r>
            <w:r w:rsidR="0049650A" w:rsidRPr="00467B02">
              <w:rPr>
                <w:rFonts w:asciiTheme="majorHAnsi" w:hAnsiTheme="majorHAnsi" w:cstheme="majorHAnsi"/>
                <w:kern w:val="0"/>
                <w:sz w:val="22"/>
                <w:szCs w:val="22"/>
              </w:rPr>
              <w:t>1</w:t>
            </w:r>
            <w:r w:rsidR="002061FC" w:rsidRPr="00467B02">
              <w:rPr>
                <w:rFonts w:asciiTheme="majorHAnsi" w:hAnsiTheme="majorHAnsi" w:cstheme="majorHAnsi"/>
                <w:kern w:val="0"/>
                <w:sz w:val="22"/>
                <w:szCs w:val="22"/>
              </w:rPr>
              <w:t>8</w:t>
            </w:r>
            <w:r w:rsidR="0049650A" w:rsidRPr="00467B02">
              <w:rPr>
                <w:rFonts w:asciiTheme="majorHAnsi" w:hAnsiTheme="majorHAnsi" w:cstheme="majorHAnsi"/>
                <w:kern w:val="0"/>
                <w:sz w:val="22"/>
                <w:szCs w:val="22"/>
              </w:rPr>
              <w:t>2</w:t>
            </w:r>
          </w:p>
        </w:tc>
      </w:tr>
      <w:tr w:rsidR="00F86B84" w:rsidRPr="00467B02" w14:paraId="693FD251" w14:textId="77777777" w:rsidTr="006C1CB0">
        <w:trPr>
          <w:trHeight w:val="454"/>
        </w:trPr>
        <w:tc>
          <w:tcPr>
            <w:tcW w:w="5070" w:type="dxa"/>
            <w:tcBorders>
              <w:top w:val="nil"/>
              <w:left w:val="nil"/>
              <w:bottom w:val="nil"/>
              <w:right w:val="nil"/>
            </w:tcBorders>
            <w:shd w:val="clear" w:color="auto" w:fill="auto"/>
            <w:vAlign w:val="center"/>
          </w:tcPr>
          <w:p w14:paraId="07C3A9B5" w14:textId="5FF92613" w:rsidR="00F86B84" w:rsidRPr="00467B02" w:rsidRDefault="00F86B84" w:rsidP="006C1CB0">
            <w:pPr>
              <w:widowControl/>
              <w:snapToGrid w:val="0"/>
              <w:ind w:rightChars="-103" w:right="-247" w:firstLineChars="100" w:firstLine="220"/>
              <w:rPr>
                <w:rFonts w:asciiTheme="majorHAnsi" w:eastAsia="宋体" w:hAnsiTheme="majorHAnsi" w:cstheme="majorHAnsi"/>
                <w:color w:val="000000"/>
                <w:kern w:val="0"/>
                <w:sz w:val="22"/>
                <w:szCs w:val="22"/>
              </w:rPr>
            </w:pPr>
            <w:r w:rsidRPr="00467B02">
              <w:rPr>
                <w:rFonts w:asciiTheme="majorHAnsi" w:eastAsia="宋体" w:hAnsiTheme="majorHAnsi" w:cstheme="majorHAnsi"/>
                <w:color w:val="000000"/>
                <w:kern w:val="0"/>
                <w:sz w:val="22"/>
                <w:szCs w:val="22"/>
              </w:rPr>
              <w:t>Cardiac valves abnormality</w:t>
            </w:r>
          </w:p>
        </w:tc>
        <w:tc>
          <w:tcPr>
            <w:tcW w:w="709" w:type="dxa"/>
            <w:tcBorders>
              <w:top w:val="nil"/>
              <w:left w:val="nil"/>
              <w:bottom w:val="nil"/>
              <w:right w:val="nil"/>
            </w:tcBorders>
            <w:vAlign w:val="center"/>
          </w:tcPr>
          <w:p w14:paraId="7852403E" w14:textId="35872648" w:rsidR="00F86B84" w:rsidRPr="00467B02" w:rsidRDefault="00F86B84"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138</w:t>
            </w:r>
          </w:p>
        </w:tc>
        <w:tc>
          <w:tcPr>
            <w:tcW w:w="2268" w:type="dxa"/>
            <w:tcBorders>
              <w:top w:val="nil"/>
              <w:left w:val="nil"/>
              <w:bottom w:val="nil"/>
              <w:right w:val="nil"/>
            </w:tcBorders>
            <w:vAlign w:val="center"/>
          </w:tcPr>
          <w:p w14:paraId="06779345" w14:textId="1A19F8EF" w:rsidR="00F86B84" w:rsidRPr="00467B02" w:rsidRDefault="002061FC"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2.175 (0.221-21.441</w:t>
            </w:r>
            <w:r w:rsidR="00F86B84" w:rsidRPr="00467B02">
              <w:rPr>
                <w:rFonts w:asciiTheme="majorHAnsi" w:hAnsiTheme="majorHAnsi" w:cstheme="majorHAnsi"/>
                <w:kern w:val="0"/>
                <w:sz w:val="22"/>
                <w:szCs w:val="22"/>
              </w:rPr>
              <w:t>)</w:t>
            </w:r>
          </w:p>
        </w:tc>
        <w:tc>
          <w:tcPr>
            <w:tcW w:w="851" w:type="dxa"/>
            <w:tcBorders>
              <w:top w:val="nil"/>
              <w:left w:val="nil"/>
              <w:bottom w:val="nil"/>
              <w:right w:val="nil"/>
            </w:tcBorders>
            <w:shd w:val="clear" w:color="auto" w:fill="auto"/>
            <w:vAlign w:val="center"/>
          </w:tcPr>
          <w:p w14:paraId="34598493" w14:textId="73110590" w:rsidR="00F86B84" w:rsidRPr="00467B02" w:rsidRDefault="002061FC"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0.506</w:t>
            </w:r>
          </w:p>
        </w:tc>
      </w:tr>
      <w:tr w:rsidR="00F825B7" w:rsidRPr="00467B02" w14:paraId="3369D7B3" w14:textId="77777777" w:rsidTr="006C1CB0">
        <w:trPr>
          <w:trHeight w:val="454"/>
        </w:trPr>
        <w:tc>
          <w:tcPr>
            <w:tcW w:w="5070" w:type="dxa"/>
            <w:tcBorders>
              <w:top w:val="nil"/>
              <w:left w:val="nil"/>
              <w:bottom w:val="nil"/>
              <w:right w:val="nil"/>
            </w:tcBorders>
            <w:shd w:val="clear" w:color="auto" w:fill="auto"/>
            <w:vAlign w:val="center"/>
          </w:tcPr>
          <w:p w14:paraId="7AEA9A0D" w14:textId="2876DBFA" w:rsidR="00F825B7" w:rsidRPr="00467B02" w:rsidRDefault="00F825B7" w:rsidP="006C1CB0">
            <w:pPr>
              <w:widowControl/>
              <w:snapToGrid w:val="0"/>
              <w:ind w:leftChars="-2" w:left="-5" w:rightChars="-103" w:right="-247" w:firstLineChars="2" w:firstLine="4"/>
              <w:rPr>
                <w:rFonts w:asciiTheme="majorHAnsi" w:eastAsia="宋体" w:hAnsiTheme="majorHAnsi" w:cstheme="majorHAnsi"/>
                <w:color w:val="000000"/>
                <w:kern w:val="0"/>
                <w:sz w:val="22"/>
                <w:szCs w:val="22"/>
              </w:rPr>
            </w:pPr>
            <w:r w:rsidRPr="00467B02">
              <w:rPr>
                <w:rFonts w:asciiTheme="majorHAnsi" w:hAnsiTheme="majorHAnsi" w:cstheme="majorHAnsi"/>
                <w:kern w:val="0"/>
                <w:sz w:val="22"/>
                <w:szCs w:val="22"/>
              </w:rPr>
              <w:t>Preoperative ASA classification</w:t>
            </w:r>
            <w:r w:rsidR="00EC4618" w:rsidRPr="00467B02">
              <w:rPr>
                <w:rFonts w:asciiTheme="majorHAnsi" w:hAnsiTheme="majorHAnsi" w:cstheme="majorHAnsi"/>
                <w:kern w:val="0"/>
                <w:sz w:val="22"/>
                <w:szCs w:val="22"/>
              </w:rPr>
              <w:t xml:space="preserve"> </w:t>
            </w:r>
            <w:r w:rsidR="00253AEC" w:rsidRPr="00467B02">
              <w:rPr>
                <w:rFonts w:asciiTheme="majorHAnsi" w:hAnsiTheme="majorHAnsi" w:cstheme="majorHAnsi"/>
                <w:kern w:val="0"/>
                <w:sz w:val="22"/>
                <w:szCs w:val="22"/>
              </w:rPr>
              <w:t>(</w:t>
            </w:r>
            <w:r w:rsidR="003D3366" w:rsidRPr="00467B02">
              <w:rPr>
                <w:rFonts w:asciiTheme="majorHAnsi" w:hAnsiTheme="majorHAnsi" w:cstheme="majorHAnsi"/>
                <w:kern w:val="0"/>
                <w:sz w:val="22"/>
                <w:szCs w:val="22"/>
              </w:rPr>
              <w:t>III/IV</w:t>
            </w:r>
            <w:r w:rsidR="00253AEC" w:rsidRPr="00467B02">
              <w:rPr>
                <w:rFonts w:asciiTheme="majorHAnsi" w:eastAsia="宋体" w:hAnsiTheme="majorHAnsi" w:cstheme="majorHAnsi"/>
                <w:kern w:val="0"/>
                <w:sz w:val="22"/>
                <w:szCs w:val="22"/>
              </w:rPr>
              <w:t xml:space="preserve"> vs</w:t>
            </w:r>
            <w:r w:rsidR="003D3366" w:rsidRPr="00467B02">
              <w:rPr>
                <w:rFonts w:asciiTheme="majorHAnsi" w:eastAsia="宋体" w:hAnsiTheme="majorHAnsi" w:cstheme="majorHAnsi"/>
                <w:kern w:val="0"/>
                <w:sz w:val="22"/>
                <w:szCs w:val="22"/>
              </w:rPr>
              <w:t>.</w:t>
            </w:r>
            <w:r w:rsidR="00253AEC" w:rsidRPr="00467B02">
              <w:rPr>
                <w:rFonts w:asciiTheme="majorHAnsi" w:eastAsia="宋体" w:hAnsiTheme="majorHAnsi" w:cstheme="majorHAnsi"/>
                <w:kern w:val="0"/>
                <w:sz w:val="22"/>
                <w:szCs w:val="22"/>
              </w:rPr>
              <w:t xml:space="preserve"> </w:t>
            </w:r>
            <w:r w:rsidR="003D3366" w:rsidRPr="00467B02">
              <w:rPr>
                <w:rFonts w:asciiTheme="majorHAnsi" w:eastAsia="宋体" w:hAnsiTheme="majorHAnsi" w:cstheme="majorHAnsi"/>
                <w:kern w:val="0"/>
                <w:sz w:val="22"/>
                <w:szCs w:val="22"/>
              </w:rPr>
              <w:t>I/II</w:t>
            </w:r>
            <w:r w:rsidR="00253AEC" w:rsidRPr="00467B02">
              <w:rPr>
                <w:rFonts w:asciiTheme="majorHAnsi" w:eastAsia="宋体" w:hAnsiTheme="majorHAnsi" w:cstheme="majorHAnsi"/>
                <w:kern w:val="0"/>
                <w:sz w:val="22"/>
                <w:szCs w:val="22"/>
              </w:rPr>
              <w:t>)</w:t>
            </w:r>
          </w:p>
        </w:tc>
        <w:tc>
          <w:tcPr>
            <w:tcW w:w="709" w:type="dxa"/>
            <w:tcBorders>
              <w:top w:val="nil"/>
              <w:left w:val="nil"/>
              <w:bottom w:val="nil"/>
              <w:right w:val="nil"/>
            </w:tcBorders>
            <w:vAlign w:val="center"/>
          </w:tcPr>
          <w:p w14:paraId="1524E1DB" w14:textId="70D410D4" w:rsidR="00F825B7" w:rsidRPr="00467B02" w:rsidRDefault="00F86B84"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49</w:t>
            </w:r>
          </w:p>
        </w:tc>
        <w:tc>
          <w:tcPr>
            <w:tcW w:w="2268" w:type="dxa"/>
            <w:tcBorders>
              <w:top w:val="nil"/>
              <w:left w:val="nil"/>
              <w:bottom w:val="nil"/>
              <w:right w:val="nil"/>
            </w:tcBorders>
            <w:vAlign w:val="center"/>
          </w:tcPr>
          <w:p w14:paraId="42F94F39" w14:textId="1D41AAA6" w:rsidR="00F825B7" w:rsidRPr="00467B02" w:rsidRDefault="00841022"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2.</w:t>
            </w:r>
            <w:r w:rsidR="002061FC" w:rsidRPr="00467B02">
              <w:rPr>
                <w:rFonts w:asciiTheme="majorHAnsi" w:hAnsiTheme="majorHAnsi" w:cstheme="majorHAnsi"/>
                <w:kern w:val="0"/>
                <w:sz w:val="22"/>
                <w:szCs w:val="22"/>
              </w:rPr>
              <w:t>314</w:t>
            </w:r>
            <w:r w:rsidRPr="00467B02">
              <w:rPr>
                <w:rFonts w:asciiTheme="majorHAnsi" w:hAnsiTheme="majorHAnsi" w:cstheme="majorHAnsi"/>
                <w:kern w:val="0"/>
                <w:sz w:val="22"/>
                <w:szCs w:val="22"/>
              </w:rPr>
              <w:t xml:space="preserve"> (0.6</w:t>
            </w:r>
            <w:r w:rsidR="002061FC" w:rsidRPr="00467B02">
              <w:rPr>
                <w:rFonts w:asciiTheme="majorHAnsi" w:hAnsiTheme="majorHAnsi" w:cstheme="majorHAnsi"/>
                <w:kern w:val="0"/>
                <w:sz w:val="22"/>
                <w:szCs w:val="22"/>
              </w:rPr>
              <w:t>81</w:t>
            </w:r>
            <w:r w:rsidRPr="00467B02">
              <w:rPr>
                <w:rFonts w:asciiTheme="majorHAnsi" w:hAnsiTheme="majorHAnsi" w:cstheme="majorHAnsi"/>
                <w:kern w:val="0"/>
                <w:sz w:val="22"/>
                <w:szCs w:val="22"/>
              </w:rPr>
              <w:t>-3.</w:t>
            </w:r>
            <w:r w:rsidR="002061FC" w:rsidRPr="00467B02">
              <w:rPr>
                <w:rFonts w:asciiTheme="majorHAnsi" w:hAnsiTheme="majorHAnsi" w:cstheme="majorHAnsi"/>
                <w:kern w:val="0"/>
                <w:sz w:val="22"/>
                <w:szCs w:val="22"/>
              </w:rPr>
              <w:t>87</w:t>
            </w:r>
            <w:r w:rsidRPr="00467B02">
              <w:rPr>
                <w:rFonts w:asciiTheme="majorHAnsi" w:hAnsiTheme="majorHAnsi" w:cstheme="majorHAnsi"/>
                <w:kern w:val="0"/>
                <w:sz w:val="22"/>
                <w:szCs w:val="22"/>
              </w:rPr>
              <w:t>0</w:t>
            </w:r>
            <w:r w:rsidR="00BA1EB3" w:rsidRPr="00467B02">
              <w:rPr>
                <w:rFonts w:asciiTheme="majorHAnsi" w:hAnsiTheme="majorHAnsi" w:cstheme="majorHAnsi"/>
                <w:kern w:val="0"/>
                <w:sz w:val="22"/>
                <w:szCs w:val="22"/>
              </w:rPr>
              <w:t>)</w:t>
            </w:r>
          </w:p>
        </w:tc>
        <w:tc>
          <w:tcPr>
            <w:tcW w:w="851" w:type="dxa"/>
            <w:tcBorders>
              <w:top w:val="nil"/>
              <w:left w:val="nil"/>
              <w:bottom w:val="nil"/>
              <w:right w:val="nil"/>
            </w:tcBorders>
            <w:shd w:val="clear" w:color="auto" w:fill="auto"/>
            <w:vAlign w:val="center"/>
          </w:tcPr>
          <w:p w14:paraId="71610E2D" w14:textId="7B3C5E52" w:rsidR="00F825B7" w:rsidRPr="00467B02" w:rsidRDefault="00841022"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0.1</w:t>
            </w:r>
            <w:r w:rsidR="002061FC" w:rsidRPr="00467B02">
              <w:rPr>
                <w:rFonts w:asciiTheme="majorHAnsi" w:hAnsiTheme="majorHAnsi" w:cstheme="majorHAnsi"/>
                <w:kern w:val="0"/>
                <w:sz w:val="22"/>
                <w:szCs w:val="22"/>
              </w:rPr>
              <w:t>94</w:t>
            </w:r>
          </w:p>
        </w:tc>
      </w:tr>
      <w:tr w:rsidR="00CE7218" w:rsidRPr="00467B02" w14:paraId="4034BDC8" w14:textId="77777777" w:rsidTr="006C1CB0">
        <w:trPr>
          <w:trHeight w:val="454"/>
        </w:trPr>
        <w:tc>
          <w:tcPr>
            <w:tcW w:w="5070" w:type="dxa"/>
            <w:tcBorders>
              <w:top w:val="nil"/>
              <w:left w:val="nil"/>
              <w:bottom w:val="nil"/>
              <w:right w:val="nil"/>
            </w:tcBorders>
            <w:shd w:val="clear" w:color="auto" w:fill="auto"/>
            <w:vAlign w:val="center"/>
          </w:tcPr>
          <w:p w14:paraId="4E0D0F89" w14:textId="4AC93ED5" w:rsidR="00CE7218" w:rsidRPr="00467B02" w:rsidRDefault="00CE7218" w:rsidP="006C1CB0">
            <w:pPr>
              <w:widowControl/>
              <w:snapToGrid w:val="0"/>
              <w:ind w:leftChars="-2" w:left="-5" w:rightChars="-103" w:right="-247" w:firstLineChars="2" w:firstLine="4"/>
              <w:rPr>
                <w:rFonts w:asciiTheme="majorHAnsi" w:eastAsia="宋体" w:hAnsiTheme="majorHAnsi" w:cstheme="majorHAnsi"/>
                <w:color w:val="000000"/>
                <w:kern w:val="0"/>
                <w:sz w:val="22"/>
                <w:szCs w:val="22"/>
              </w:rPr>
            </w:pPr>
            <w:r w:rsidRPr="00467B02">
              <w:rPr>
                <w:rFonts w:asciiTheme="majorHAnsi" w:hAnsiTheme="majorHAnsi" w:cstheme="majorHAnsi"/>
                <w:kern w:val="0"/>
                <w:sz w:val="22"/>
                <w:szCs w:val="22"/>
              </w:rPr>
              <w:t>Anesthesia methods</w:t>
            </w:r>
          </w:p>
        </w:tc>
        <w:tc>
          <w:tcPr>
            <w:tcW w:w="709" w:type="dxa"/>
            <w:tcBorders>
              <w:top w:val="nil"/>
              <w:left w:val="nil"/>
              <w:bottom w:val="nil"/>
              <w:right w:val="nil"/>
            </w:tcBorders>
            <w:vAlign w:val="center"/>
          </w:tcPr>
          <w:p w14:paraId="6619D2CF" w14:textId="77777777" w:rsidR="00CE7218" w:rsidRPr="00467B02" w:rsidRDefault="00CE7218" w:rsidP="006C1CB0">
            <w:pPr>
              <w:widowControl/>
              <w:snapToGrid w:val="0"/>
              <w:ind w:leftChars="-45" w:left="-108" w:firstLineChars="51" w:firstLine="112"/>
              <w:jc w:val="center"/>
              <w:rPr>
                <w:rFonts w:asciiTheme="majorHAnsi" w:hAnsiTheme="majorHAnsi" w:cstheme="majorHAnsi"/>
                <w:kern w:val="0"/>
                <w:sz w:val="22"/>
                <w:szCs w:val="22"/>
              </w:rPr>
            </w:pPr>
          </w:p>
        </w:tc>
        <w:tc>
          <w:tcPr>
            <w:tcW w:w="2268" w:type="dxa"/>
            <w:tcBorders>
              <w:top w:val="nil"/>
              <w:left w:val="nil"/>
              <w:bottom w:val="nil"/>
              <w:right w:val="nil"/>
            </w:tcBorders>
            <w:vAlign w:val="center"/>
          </w:tcPr>
          <w:p w14:paraId="07B93974" w14:textId="77777777" w:rsidR="00CE7218" w:rsidRPr="00467B02" w:rsidRDefault="00CE7218" w:rsidP="006C1CB0">
            <w:pPr>
              <w:widowControl/>
              <w:snapToGrid w:val="0"/>
              <w:ind w:leftChars="-45" w:left="-108" w:firstLineChars="51" w:firstLine="112"/>
              <w:jc w:val="center"/>
              <w:rPr>
                <w:rFonts w:asciiTheme="majorHAnsi" w:hAnsiTheme="majorHAnsi" w:cstheme="majorHAnsi"/>
                <w:kern w:val="0"/>
                <w:sz w:val="22"/>
                <w:szCs w:val="22"/>
              </w:rPr>
            </w:pPr>
          </w:p>
        </w:tc>
        <w:tc>
          <w:tcPr>
            <w:tcW w:w="851" w:type="dxa"/>
            <w:tcBorders>
              <w:top w:val="nil"/>
              <w:left w:val="nil"/>
              <w:bottom w:val="nil"/>
              <w:right w:val="nil"/>
            </w:tcBorders>
            <w:shd w:val="clear" w:color="auto" w:fill="auto"/>
            <w:vAlign w:val="center"/>
          </w:tcPr>
          <w:p w14:paraId="67DDB9FB" w14:textId="77777777" w:rsidR="00CE7218" w:rsidRPr="00467B02" w:rsidRDefault="00CE7218" w:rsidP="006C1CB0">
            <w:pPr>
              <w:widowControl/>
              <w:snapToGrid w:val="0"/>
              <w:ind w:leftChars="-45" w:left="-108" w:firstLineChars="51" w:firstLine="112"/>
              <w:jc w:val="center"/>
              <w:rPr>
                <w:rFonts w:asciiTheme="majorHAnsi" w:hAnsiTheme="majorHAnsi" w:cstheme="majorHAnsi"/>
                <w:kern w:val="0"/>
                <w:sz w:val="22"/>
                <w:szCs w:val="22"/>
              </w:rPr>
            </w:pPr>
          </w:p>
        </w:tc>
      </w:tr>
      <w:tr w:rsidR="00CE7218" w:rsidRPr="00467B02" w14:paraId="3CF76C7C" w14:textId="77777777" w:rsidTr="006C1CB0">
        <w:trPr>
          <w:trHeight w:val="454"/>
        </w:trPr>
        <w:tc>
          <w:tcPr>
            <w:tcW w:w="5070" w:type="dxa"/>
            <w:tcBorders>
              <w:top w:val="nil"/>
              <w:left w:val="nil"/>
              <w:bottom w:val="nil"/>
              <w:right w:val="nil"/>
            </w:tcBorders>
            <w:shd w:val="clear" w:color="auto" w:fill="auto"/>
            <w:vAlign w:val="center"/>
          </w:tcPr>
          <w:p w14:paraId="6AB2944A" w14:textId="518E53A4" w:rsidR="00CE7218" w:rsidRPr="00467B02" w:rsidRDefault="00314B36" w:rsidP="006C1CB0">
            <w:pPr>
              <w:widowControl/>
              <w:snapToGrid w:val="0"/>
              <w:ind w:rightChars="-103" w:right="-247" w:firstLineChars="100" w:firstLine="220"/>
              <w:rPr>
                <w:rFonts w:asciiTheme="majorHAnsi" w:eastAsia="宋体" w:hAnsiTheme="majorHAnsi" w:cstheme="majorHAnsi"/>
                <w:color w:val="000000"/>
                <w:kern w:val="0"/>
                <w:sz w:val="22"/>
                <w:szCs w:val="22"/>
              </w:rPr>
            </w:pPr>
            <w:r w:rsidRPr="00467B02">
              <w:rPr>
                <w:rFonts w:asciiTheme="majorHAnsi" w:hAnsiTheme="majorHAnsi" w:cstheme="majorHAnsi"/>
                <w:kern w:val="0"/>
                <w:sz w:val="22"/>
                <w:szCs w:val="22"/>
              </w:rPr>
              <w:t>Neuraxial</w:t>
            </w:r>
            <w:r w:rsidR="00CE7218" w:rsidRPr="00467B02">
              <w:rPr>
                <w:rFonts w:asciiTheme="majorHAnsi" w:eastAsia="Times New Roman" w:hAnsiTheme="majorHAnsi" w:cstheme="majorHAnsi"/>
                <w:kern w:val="0"/>
                <w:sz w:val="22"/>
                <w:szCs w:val="22"/>
              </w:rPr>
              <w:t xml:space="preserve"> </w:t>
            </w:r>
          </w:p>
        </w:tc>
        <w:tc>
          <w:tcPr>
            <w:tcW w:w="709" w:type="dxa"/>
            <w:tcBorders>
              <w:top w:val="nil"/>
              <w:left w:val="nil"/>
              <w:bottom w:val="nil"/>
              <w:right w:val="nil"/>
            </w:tcBorders>
            <w:vAlign w:val="center"/>
          </w:tcPr>
          <w:p w14:paraId="5FEFC6EE" w14:textId="55FB5C95" w:rsidR="00CE7218" w:rsidRPr="00467B02" w:rsidRDefault="00CE7218"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3</w:t>
            </w:r>
            <w:r w:rsidR="00F86B84" w:rsidRPr="00467B02">
              <w:rPr>
                <w:rFonts w:asciiTheme="majorHAnsi" w:hAnsiTheme="majorHAnsi" w:cstheme="majorHAnsi"/>
                <w:kern w:val="0"/>
                <w:sz w:val="22"/>
                <w:szCs w:val="22"/>
              </w:rPr>
              <w:t>0</w:t>
            </w:r>
          </w:p>
        </w:tc>
        <w:tc>
          <w:tcPr>
            <w:tcW w:w="2268" w:type="dxa"/>
            <w:tcBorders>
              <w:top w:val="nil"/>
              <w:left w:val="nil"/>
              <w:bottom w:val="nil"/>
              <w:right w:val="nil"/>
            </w:tcBorders>
            <w:vAlign w:val="center"/>
          </w:tcPr>
          <w:p w14:paraId="0CAF6F75" w14:textId="31928864" w:rsidR="00CE7218" w:rsidRPr="00467B02" w:rsidRDefault="00A90F75"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Ref.</w:t>
            </w:r>
          </w:p>
        </w:tc>
        <w:tc>
          <w:tcPr>
            <w:tcW w:w="851" w:type="dxa"/>
            <w:tcBorders>
              <w:top w:val="nil"/>
              <w:left w:val="nil"/>
              <w:bottom w:val="nil"/>
              <w:right w:val="nil"/>
            </w:tcBorders>
            <w:shd w:val="clear" w:color="auto" w:fill="auto"/>
            <w:vAlign w:val="center"/>
          </w:tcPr>
          <w:p w14:paraId="41538A8F" w14:textId="77777777" w:rsidR="00CE7218" w:rsidRPr="00467B02" w:rsidRDefault="00CE7218" w:rsidP="006C1CB0">
            <w:pPr>
              <w:widowControl/>
              <w:snapToGrid w:val="0"/>
              <w:ind w:leftChars="-45" w:left="-108" w:firstLineChars="51" w:firstLine="112"/>
              <w:jc w:val="center"/>
              <w:rPr>
                <w:rFonts w:asciiTheme="majorHAnsi" w:hAnsiTheme="majorHAnsi" w:cstheme="majorHAnsi"/>
                <w:kern w:val="0"/>
                <w:sz w:val="22"/>
                <w:szCs w:val="22"/>
              </w:rPr>
            </w:pPr>
          </w:p>
        </w:tc>
      </w:tr>
      <w:tr w:rsidR="00CE7218" w:rsidRPr="00467B02" w14:paraId="65C775A2" w14:textId="77777777" w:rsidTr="006C1CB0">
        <w:trPr>
          <w:trHeight w:val="454"/>
        </w:trPr>
        <w:tc>
          <w:tcPr>
            <w:tcW w:w="5070" w:type="dxa"/>
            <w:tcBorders>
              <w:top w:val="nil"/>
              <w:left w:val="nil"/>
              <w:bottom w:val="nil"/>
              <w:right w:val="nil"/>
            </w:tcBorders>
            <w:shd w:val="clear" w:color="auto" w:fill="auto"/>
            <w:vAlign w:val="center"/>
          </w:tcPr>
          <w:p w14:paraId="753B7FE8" w14:textId="06727B9E" w:rsidR="00CE7218" w:rsidRPr="00467B02" w:rsidRDefault="00253AEC" w:rsidP="006C1CB0">
            <w:pPr>
              <w:widowControl/>
              <w:snapToGrid w:val="0"/>
              <w:ind w:rightChars="-103" w:right="-247" w:firstLineChars="100" w:firstLine="220"/>
              <w:rPr>
                <w:rFonts w:asciiTheme="majorHAnsi" w:eastAsia="宋体" w:hAnsiTheme="majorHAnsi" w:cstheme="majorHAnsi"/>
                <w:color w:val="000000"/>
                <w:kern w:val="0"/>
                <w:sz w:val="22"/>
                <w:szCs w:val="22"/>
              </w:rPr>
            </w:pPr>
            <w:r w:rsidRPr="00467B02">
              <w:rPr>
                <w:rFonts w:asciiTheme="majorHAnsi" w:hAnsiTheme="majorHAnsi" w:cstheme="majorHAnsi"/>
                <w:kern w:val="0"/>
                <w:sz w:val="22"/>
                <w:szCs w:val="22"/>
              </w:rPr>
              <w:t>General</w:t>
            </w:r>
            <w:r w:rsidR="00326689" w:rsidRPr="00467B02">
              <w:rPr>
                <w:rFonts w:asciiTheme="majorHAnsi" w:hAnsiTheme="majorHAnsi" w:cstheme="majorHAnsi"/>
                <w:kern w:val="0"/>
                <w:sz w:val="22"/>
                <w:szCs w:val="22"/>
              </w:rPr>
              <w:t>/combined</w:t>
            </w:r>
            <w:r w:rsidRPr="00467B02">
              <w:rPr>
                <w:rFonts w:asciiTheme="majorHAnsi" w:hAnsiTheme="majorHAnsi" w:cstheme="majorHAnsi"/>
                <w:kern w:val="0"/>
                <w:sz w:val="22"/>
                <w:szCs w:val="22"/>
              </w:rPr>
              <w:t xml:space="preserve"> </w:t>
            </w:r>
          </w:p>
        </w:tc>
        <w:tc>
          <w:tcPr>
            <w:tcW w:w="709" w:type="dxa"/>
            <w:tcBorders>
              <w:top w:val="nil"/>
              <w:left w:val="nil"/>
              <w:bottom w:val="nil"/>
              <w:right w:val="nil"/>
            </w:tcBorders>
            <w:vAlign w:val="center"/>
          </w:tcPr>
          <w:p w14:paraId="06A6EDB5" w14:textId="6D32DF9F" w:rsidR="00CE7218" w:rsidRPr="00467B02" w:rsidRDefault="00326689"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w:t>
            </w:r>
            <w:r w:rsidR="00F86B84" w:rsidRPr="00467B02">
              <w:rPr>
                <w:rFonts w:asciiTheme="majorHAnsi" w:hAnsiTheme="majorHAnsi" w:cstheme="majorHAnsi"/>
                <w:kern w:val="0"/>
                <w:sz w:val="22"/>
                <w:szCs w:val="22"/>
              </w:rPr>
              <w:t>72</w:t>
            </w:r>
          </w:p>
        </w:tc>
        <w:tc>
          <w:tcPr>
            <w:tcW w:w="2268" w:type="dxa"/>
            <w:tcBorders>
              <w:top w:val="nil"/>
              <w:left w:val="nil"/>
              <w:bottom w:val="nil"/>
              <w:right w:val="nil"/>
            </w:tcBorders>
            <w:vAlign w:val="center"/>
          </w:tcPr>
          <w:p w14:paraId="4CF9E722" w14:textId="7A925A41" w:rsidR="00CE7218" w:rsidRPr="00467B02" w:rsidRDefault="002061FC"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2.983 (0.466-</w:t>
            </w:r>
            <w:r w:rsidR="008D7DEF" w:rsidRPr="00467B02">
              <w:rPr>
                <w:rFonts w:asciiTheme="majorHAnsi" w:hAnsiTheme="majorHAnsi" w:cstheme="majorHAnsi"/>
                <w:kern w:val="0"/>
                <w:sz w:val="22"/>
                <w:szCs w:val="22"/>
              </w:rPr>
              <w:t>4.656)</w:t>
            </w:r>
          </w:p>
        </w:tc>
        <w:tc>
          <w:tcPr>
            <w:tcW w:w="851" w:type="dxa"/>
            <w:tcBorders>
              <w:top w:val="nil"/>
              <w:left w:val="nil"/>
              <w:bottom w:val="nil"/>
              <w:right w:val="nil"/>
            </w:tcBorders>
            <w:shd w:val="clear" w:color="auto" w:fill="auto"/>
            <w:vAlign w:val="center"/>
          </w:tcPr>
          <w:p w14:paraId="2A24EDE7" w14:textId="399FBCC5" w:rsidR="00CE7218" w:rsidRPr="00467B02" w:rsidRDefault="002061FC"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0.153</w:t>
            </w:r>
          </w:p>
        </w:tc>
      </w:tr>
      <w:tr w:rsidR="00CE7218" w:rsidRPr="00467B02" w14:paraId="12F67E0A" w14:textId="77777777" w:rsidTr="006C1CB0">
        <w:trPr>
          <w:trHeight w:val="454"/>
        </w:trPr>
        <w:tc>
          <w:tcPr>
            <w:tcW w:w="5070" w:type="dxa"/>
            <w:tcBorders>
              <w:top w:val="nil"/>
              <w:left w:val="nil"/>
              <w:bottom w:val="nil"/>
              <w:right w:val="nil"/>
            </w:tcBorders>
            <w:shd w:val="clear" w:color="auto" w:fill="auto"/>
            <w:vAlign w:val="center"/>
          </w:tcPr>
          <w:p w14:paraId="475E865B" w14:textId="6E0C59CE" w:rsidR="00CE7218" w:rsidRPr="00467B02" w:rsidRDefault="00CE7218" w:rsidP="006C1CB0">
            <w:pPr>
              <w:widowControl/>
              <w:snapToGrid w:val="0"/>
              <w:ind w:rightChars="-103" w:right="-247"/>
              <w:rPr>
                <w:rFonts w:asciiTheme="majorHAnsi" w:eastAsia="宋体" w:hAnsiTheme="majorHAnsi" w:cstheme="majorHAnsi"/>
                <w:color w:val="000000"/>
                <w:kern w:val="0"/>
                <w:sz w:val="22"/>
                <w:szCs w:val="22"/>
              </w:rPr>
            </w:pPr>
            <w:r w:rsidRPr="00467B02">
              <w:rPr>
                <w:rFonts w:asciiTheme="majorHAnsi" w:hAnsiTheme="majorHAnsi" w:cstheme="majorHAnsi"/>
                <w:kern w:val="0"/>
                <w:sz w:val="22"/>
                <w:szCs w:val="22"/>
              </w:rPr>
              <w:t>Intraoperative fluid balance</w:t>
            </w:r>
          </w:p>
        </w:tc>
        <w:tc>
          <w:tcPr>
            <w:tcW w:w="709" w:type="dxa"/>
            <w:tcBorders>
              <w:top w:val="nil"/>
              <w:left w:val="nil"/>
              <w:bottom w:val="nil"/>
              <w:right w:val="nil"/>
            </w:tcBorders>
            <w:vAlign w:val="center"/>
          </w:tcPr>
          <w:p w14:paraId="10552967" w14:textId="77777777" w:rsidR="00CE7218" w:rsidRPr="00467B02" w:rsidRDefault="00CE7218" w:rsidP="006C1CB0">
            <w:pPr>
              <w:widowControl/>
              <w:snapToGrid w:val="0"/>
              <w:ind w:leftChars="-45" w:left="-108" w:firstLineChars="51" w:firstLine="112"/>
              <w:jc w:val="center"/>
              <w:rPr>
                <w:rFonts w:asciiTheme="majorHAnsi" w:hAnsiTheme="majorHAnsi" w:cstheme="majorHAnsi"/>
                <w:kern w:val="0"/>
                <w:sz w:val="22"/>
                <w:szCs w:val="22"/>
              </w:rPr>
            </w:pPr>
          </w:p>
        </w:tc>
        <w:tc>
          <w:tcPr>
            <w:tcW w:w="2268" w:type="dxa"/>
            <w:tcBorders>
              <w:top w:val="nil"/>
              <w:left w:val="nil"/>
              <w:bottom w:val="nil"/>
              <w:right w:val="nil"/>
            </w:tcBorders>
            <w:vAlign w:val="center"/>
          </w:tcPr>
          <w:p w14:paraId="2E220DD1" w14:textId="77777777" w:rsidR="00CE7218" w:rsidRPr="00467B02" w:rsidRDefault="00CE7218" w:rsidP="006C1CB0">
            <w:pPr>
              <w:widowControl/>
              <w:snapToGrid w:val="0"/>
              <w:ind w:leftChars="-45" w:left="-108" w:firstLineChars="51" w:firstLine="112"/>
              <w:jc w:val="center"/>
              <w:rPr>
                <w:rFonts w:asciiTheme="majorHAnsi" w:hAnsiTheme="majorHAnsi" w:cstheme="majorHAnsi"/>
                <w:kern w:val="0"/>
                <w:sz w:val="22"/>
                <w:szCs w:val="22"/>
              </w:rPr>
            </w:pPr>
          </w:p>
        </w:tc>
        <w:tc>
          <w:tcPr>
            <w:tcW w:w="851" w:type="dxa"/>
            <w:tcBorders>
              <w:top w:val="nil"/>
              <w:left w:val="nil"/>
              <w:bottom w:val="nil"/>
              <w:right w:val="nil"/>
            </w:tcBorders>
            <w:shd w:val="clear" w:color="auto" w:fill="auto"/>
            <w:vAlign w:val="center"/>
          </w:tcPr>
          <w:p w14:paraId="6B78C3A5" w14:textId="77777777" w:rsidR="00CE7218" w:rsidRPr="00467B02" w:rsidRDefault="00CE7218" w:rsidP="006C1CB0">
            <w:pPr>
              <w:widowControl/>
              <w:snapToGrid w:val="0"/>
              <w:ind w:leftChars="-45" w:left="-108" w:firstLineChars="51" w:firstLine="112"/>
              <w:jc w:val="center"/>
              <w:rPr>
                <w:rFonts w:asciiTheme="majorHAnsi" w:hAnsiTheme="majorHAnsi" w:cstheme="majorHAnsi"/>
                <w:kern w:val="0"/>
                <w:sz w:val="22"/>
                <w:szCs w:val="22"/>
              </w:rPr>
            </w:pPr>
          </w:p>
        </w:tc>
      </w:tr>
      <w:tr w:rsidR="00CE7218" w:rsidRPr="00467B02" w14:paraId="7D7B8A62" w14:textId="77777777" w:rsidTr="006C1CB0">
        <w:trPr>
          <w:trHeight w:val="454"/>
        </w:trPr>
        <w:tc>
          <w:tcPr>
            <w:tcW w:w="5070" w:type="dxa"/>
            <w:tcBorders>
              <w:top w:val="nil"/>
              <w:left w:val="nil"/>
              <w:bottom w:val="nil"/>
              <w:right w:val="nil"/>
            </w:tcBorders>
            <w:shd w:val="clear" w:color="auto" w:fill="auto"/>
            <w:vAlign w:val="center"/>
          </w:tcPr>
          <w:p w14:paraId="4A93A3D2" w14:textId="15C33522" w:rsidR="00CE7218" w:rsidRPr="00467B02" w:rsidRDefault="006264B7" w:rsidP="006C1CB0">
            <w:pPr>
              <w:widowControl/>
              <w:snapToGrid w:val="0"/>
              <w:ind w:rightChars="-103" w:right="-247" w:firstLineChars="100" w:firstLine="220"/>
              <w:rPr>
                <w:rFonts w:asciiTheme="majorHAnsi" w:eastAsia="宋体" w:hAnsiTheme="majorHAnsi" w:cstheme="majorHAnsi"/>
                <w:color w:val="000000"/>
                <w:kern w:val="0"/>
                <w:sz w:val="22"/>
                <w:szCs w:val="22"/>
              </w:rPr>
            </w:pPr>
            <w:r w:rsidRPr="00467B02">
              <w:rPr>
                <w:rFonts w:asciiTheme="majorHAnsi" w:eastAsia="宋体" w:hAnsiTheme="majorHAnsi" w:cstheme="majorHAnsi"/>
                <w:color w:val="000000"/>
                <w:kern w:val="0"/>
                <w:sz w:val="22"/>
                <w:szCs w:val="22"/>
              </w:rPr>
              <w:t>Fluid infusion</w:t>
            </w:r>
            <w:r w:rsidR="00CE7218" w:rsidRPr="00467B02">
              <w:rPr>
                <w:rFonts w:asciiTheme="majorHAnsi" w:eastAsia="宋体" w:hAnsiTheme="majorHAnsi" w:cstheme="majorHAnsi"/>
                <w:color w:val="000000"/>
                <w:kern w:val="0"/>
                <w:sz w:val="22"/>
                <w:szCs w:val="22"/>
              </w:rPr>
              <w:t xml:space="preserve"> &gt;5000 ml</w:t>
            </w:r>
          </w:p>
        </w:tc>
        <w:tc>
          <w:tcPr>
            <w:tcW w:w="709" w:type="dxa"/>
            <w:tcBorders>
              <w:top w:val="nil"/>
              <w:left w:val="nil"/>
              <w:bottom w:val="nil"/>
              <w:right w:val="nil"/>
            </w:tcBorders>
            <w:vAlign w:val="center"/>
          </w:tcPr>
          <w:p w14:paraId="748E7BA8" w14:textId="325057C9" w:rsidR="00CE7218" w:rsidRPr="00467B02" w:rsidRDefault="008D7DEF"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33</w:t>
            </w:r>
          </w:p>
        </w:tc>
        <w:tc>
          <w:tcPr>
            <w:tcW w:w="2268" w:type="dxa"/>
            <w:tcBorders>
              <w:top w:val="nil"/>
              <w:left w:val="nil"/>
              <w:bottom w:val="nil"/>
              <w:right w:val="nil"/>
            </w:tcBorders>
            <w:vAlign w:val="center"/>
          </w:tcPr>
          <w:p w14:paraId="737EDF00" w14:textId="320F5B29" w:rsidR="00CE7218" w:rsidRPr="00467B02" w:rsidRDefault="00841022"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w:t>
            </w:r>
            <w:r w:rsidR="008D7DEF" w:rsidRPr="00467B02">
              <w:rPr>
                <w:rFonts w:asciiTheme="majorHAnsi" w:hAnsiTheme="majorHAnsi" w:cstheme="majorHAnsi"/>
                <w:kern w:val="0"/>
                <w:sz w:val="22"/>
                <w:szCs w:val="22"/>
              </w:rPr>
              <w:t>820</w:t>
            </w:r>
            <w:r w:rsidRPr="00467B02">
              <w:rPr>
                <w:rFonts w:asciiTheme="majorHAnsi" w:hAnsiTheme="majorHAnsi" w:cstheme="majorHAnsi"/>
                <w:kern w:val="0"/>
                <w:sz w:val="22"/>
                <w:szCs w:val="22"/>
              </w:rPr>
              <w:t xml:space="preserve"> (0.3</w:t>
            </w:r>
            <w:r w:rsidR="008D7DEF" w:rsidRPr="00467B02">
              <w:rPr>
                <w:rFonts w:asciiTheme="majorHAnsi" w:hAnsiTheme="majorHAnsi" w:cstheme="majorHAnsi"/>
                <w:kern w:val="0"/>
                <w:sz w:val="22"/>
                <w:szCs w:val="22"/>
              </w:rPr>
              <w:t>73</w:t>
            </w:r>
            <w:r w:rsidRPr="00467B02">
              <w:rPr>
                <w:rFonts w:asciiTheme="majorHAnsi" w:hAnsiTheme="majorHAnsi" w:cstheme="majorHAnsi"/>
                <w:kern w:val="0"/>
                <w:sz w:val="22"/>
                <w:szCs w:val="22"/>
              </w:rPr>
              <w:t>-</w:t>
            </w:r>
            <w:r w:rsidR="008D7DEF" w:rsidRPr="00467B02">
              <w:rPr>
                <w:rFonts w:asciiTheme="majorHAnsi" w:hAnsiTheme="majorHAnsi" w:cstheme="majorHAnsi"/>
                <w:kern w:val="0"/>
                <w:sz w:val="22"/>
                <w:szCs w:val="22"/>
              </w:rPr>
              <w:t>1.803</w:t>
            </w:r>
            <w:r w:rsidR="001A3D8C" w:rsidRPr="00467B02">
              <w:rPr>
                <w:rFonts w:asciiTheme="majorHAnsi" w:hAnsiTheme="majorHAnsi" w:cstheme="majorHAnsi"/>
                <w:kern w:val="0"/>
                <w:sz w:val="22"/>
                <w:szCs w:val="22"/>
              </w:rPr>
              <w:t>)</w:t>
            </w:r>
          </w:p>
        </w:tc>
        <w:tc>
          <w:tcPr>
            <w:tcW w:w="851" w:type="dxa"/>
            <w:tcBorders>
              <w:top w:val="nil"/>
              <w:left w:val="nil"/>
              <w:bottom w:val="nil"/>
              <w:right w:val="nil"/>
            </w:tcBorders>
            <w:shd w:val="clear" w:color="auto" w:fill="auto"/>
            <w:vAlign w:val="center"/>
          </w:tcPr>
          <w:p w14:paraId="1D00926C" w14:textId="1228FED3" w:rsidR="00CE7218" w:rsidRPr="00467B02" w:rsidRDefault="00841022"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w:t>
            </w:r>
            <w:r w:rsidR="008D7DEF" w:rsidRPr="00467B02">
              <w:rPr>
                <w:rFonts w:asciiTheme="majorHAnsi" w:hAnsiTheme="majorHAnsi" w:cstheme="majorHAnsi"/>
                <w:kern w:val="0"/>
                <w:sz w:val="22"/>
                <w:szCs w:val="22"/>
              </w:rPr>
              <w:t>622</w:t>
            </w:r>
          </w:p>
        </w:tc>
      </w:tr>
      <w:tr w:rsidR="00CE7218" w:rsidRPr="00467B02" w14:paraId="1AD97950" w14:textId="77777777" w:rsidTr="006C1CB0">
        <w:trPr>
          <w:trHeight w:val="454"/>
        </w:trPr>
        <w:tc>
          <w:tcPr>
            <w:tcW w:w="5070" w:type="dxa"/>
            <w:tcBorders>
              <w:top w:val="nil"/>
              <w:left w:val="nil"/>
              <w:bottom w:val="nil"/>
              <w:right w:val="nil"/>
            </w:tcBorders>
            <w:shd w:val="clear" w:color="auto" w:fill="auto"/>
            <w:vAlign w:val="center"/>
          </w:tcPr>
          <w:p w14:paraId="0778DB66" w14:textId="77777777" w:rsidR="00CE7218" w:rsidRPr="00467B02" w:rsidRDefault="00CE7218" w:rsidP="006C1CB0">
            <w:pPr>
              <w:widowControl/>
              <w:snapToGrid w:val="0"/>
              <w:ind w:rightChars="-103" w:right="-247" w:firstLineChars="100" w:firstLine="220"/>
              <w:rPr>
                <w:rFonts w:asciiTheme="majorHAnsi" w:eastAsia="宋体" w:hAnsiTheme="majorHAnsi" w:cstheme="majorHAnsi"/>
                <w:color w:val="000000"/>
                <w:kern w:val="0"/>
                <w:sz w:val="22"/>
                <w:szCs w:val="22"/>
              </w:rPr>
            </w:pPr>
            <w:r w:rsidRPr="00467B02">
              <w:rPr>
                <w:rFonts w:asciiTheme="majorHAnsi" w:eastAsia="宋体" w:hAnsiTheme="majorHAnsi" w:cstheme="majorHAnsi"/>
                <w:color w:val="000000"/>
                <w:kern w:val="0"/>
                <w:sz w:val="22"/>
                <w:szCs w:val="22"/>
              </w:rPr>
              <w:t>Intraoperative transfusion</w:t>
            </w:r>
          </w:p>
        </w:tc>
        <w:tc>
          <w:tcPr>
            <w:tcW w:w="709" w:type="dxa"/>
            <w:tcBorders>
              <w:top w:val="nil"/>
              <w:left w:val="nil"/>
              <w:bottom w:val="nil"/>
              <w:right w:val="nil"/>
            </w:tcBorders>
            <w:vAlign w:val="center"/>
          </w:tcPr>
          <w:p w14:paraId="195BBD7C" w14:textId="49C4B0B4" w:rsidR="00CE7218" w:rsidRPr="00467B02" w:rsidRDefault="00F86B84"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67</w:t>
            </w:r>
          </w:p>
        </w:tc>
        <w:tc>
          <w:tcPr>
            <w:tcW w:w="2268" w:type="dxa"/>
            <w:tcBorders>
              <w:top w:val="nil"/>
              <w:left w:val="nil"/>
              <w:bottom w:val="nil"/>
              <w:right w:val="nil"/>
            </w:tcBorders>
            <w:vAlign w:val="center"/>
          </w:tcPr>
          <w:p w14:paraId="14CBEDB6" w14:textId="235BE622" w:rsidR="00CE7218" w:rsidRPr="00467B02" w:rsidRDefault="00841022"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w:t>
            </w:r>
            <w:r w:rsidR="008D7DEF" w:rsidRPr="00467B02">
              <w:rPr>
                <w:rFonts w:asciiTheme="majorHAnsi" w:hAnsiTheme="majorHAnsi" w:cstheme="majorHAnsi"/>
                <w:kern w:val="0"/>
                <w:sz w:val="22"/>
                <w:szCs w:val="22"/>
              </w:rPr>
              <w:t>0</w:t>
            </w:r>
            <w:r w:rsidRPr="00467B02">
              <w:rPr>
                <w:rFonts w:asciiTheme="majorHAnsi" w:hAnsiTheme="majorHAnsi" w:cstheme="majorHAnsi"/>
                <w:kern w:val="0"/>
                <w:sz w:val="22"/>
                <w:szCs w:val="22"/>
              </w:rPr>
              <w:t>2</w:t>
            </w:r>
            <w:r w:rsidR="008D7DEF" w:rsidRPr="00467B02">
              <w:rPr>
                <w:rFonts w:asciiTheme="majorHAnsi" w:hAnsiTheme="majorHAnsi" w:cstheme="majorHAnsi"/>
                <w:kern w:val="0"/>
                <w:sz w:val="22"/>
                <w:szCs w:val="22"/>
              </w:rPr>
              <w:t>18</w:t>
            </w:r>
            <w:r w:rsidRPr="00467B02">
              <w:rPr>
                <w:rFonts w:asciiTheme="majorHAnsi" w:hAnsiTheme="majorHAnsi" w:cstheme="majorHAnsi"/>
                <w:kern w:val="0"/>
                <w:sz w:val="22"/>
                <w:szCs w:val="22"/>
              </w:rPr>
              <w:t xml:space="preserve"> (0.</w:t>
            </w:r>
            <w:r w:rsidR="008D7DEF" w:rsidRPr="00467B02">
              <w:rPr>
                <w:rFonts w:asciiTheme="majorHAnsi" w:hAnsiTheme="majorHAnsi" w:cstheme="majorHAnsi"/>
                <w:kern w:val="0"/>
                <w:sz w:val="22"/>
                <w:szCs w:val="22"/>
              </w:rPr>
              <w:t>513</w:t>
            </w:r>
            <w:r w:rsidRPr="00467B02">
              <w:rPr>
                <w:rFonts w:asciiTheme="majorHAnsi" w:hAnsiTheme="majorHAnsi" w:cstheme="majorHAnsi"/>
                <w:kern w:val="0"/>
                <w:sz w:val="22"/>
                <w:szCs w:val="22"/>
              </w:rPr>
              <w:t>-1.</w:t>
            </w:r>
            <w:r w:rsidR="008D7DEF" w:rsidRPr="00467B02">
              <w:rPr>
                <w:rFonts w:asciiTheme="majorHAnsi" w:hAnsiTheme="majorHAnsi" w:cstheme="majorHAnsi"/>
                <w:kern w:val="0"/>
                <w:sz w:val="22"/>
                <w:szCs w:val="22"/>
              </w:rPr>
              <w:t>856</w:t>
            </w:r>
            <w:r w:rsidR="001A3D8C" w:rsidRPr="00467B02">
              <w:rPr>
                <w:rFonts w:asciiTheme="majorHAnsi" w:hAnsiTheme="majorHAnsi" w:cstheme="majorHAnsi"/>
                <w:kern w:val="0"/>
                <w:sz w:val="22"/>
                <w:szCs w:val="22"/>
              </w:rPr>
              <w:t>)</w:t>
            </w:r>
          </w:p>
        </w:tc>
        <w:tc>
          <w:tcPr>
            <w:tcW w:w="851" w:type="dxa"/>
            <w:tcBorders>
              <w:top w:val="nil"/>
              <w:left w:val="nil"/>
              <w:bottom w:val="nil"/>
              <w:right w:val="nil"/>
            </w:tcBorders>
            <w:shd w:val="clear" w:color="auto" w:fill="auto"/>
            <w:vAlign w:val="center"/>
          </w:tcPr>
          <w:p w14:paraId="42858D07" w14:textId="179865E5" w:rsidR="00CE7218" w:rsidRPr="00467B02" w:rsidRDefault="00841022"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w:t>
            </w:r>
            <w:r w:rsidR="008D7DEF" w:rsidRPr="00467B02">
              <w:rPr>
                <w:rFonts w:asciiTheme="majorHAnsi" w:hAnsiTheme="majorHAnsi" w:cstheme="majorHAnsi"/>
                <w:kern w:val="0"/>
                <w:sz w:val="22"/>
                <w:szCs w:val="22"/>
              </w:rPr>
              <w:t>5</w:t>
            </w:r>
            <w:r w:rsidRPr="00467B02">
              <w:rPr>
                <w:rFonts w:asciiTheme="majorHAnsi" w:hAnsiTheme="majorHAnsi" w:cstheme="majorHAnsi"/>
                <w:kern w:val="0"/>
                <w:sz w:val="22"/>
                <w:szCs w:val="22"/>
              </w:rPr>
              <w:t>2</w:t>
            </w:r>
            <w:r w:rsidR="008D7DEF" w:rsidRPr="00467B02">
              <w:rPr>
                <w:rFonts w:asciiTheme="majorHAnsi" w:hAnsiTheme="majorHAnsi" w:cstheme="majorHAnsi"/>
                <w:kern w:val="0"/>
                <w:sz w:val="22"/>
                <w:szCs w:val="22"/>
              </w:rPr>
              <w:t>7</w:t>
            </w:r>
          </w:p>
        </w:tc>
      </w:tr>
      <w:tr w:rsidR="00CE7218" w:rsidRPr="00467B02" w14:paraId="0FFBE9E0" w14:textId="77777777" w:rsidTr="006C1CB0">
        <w:trPr>
          <w:trHeight w:val="454"/>
        </w:trPr>
        <w:tc>
          <w:tcPr>
            <w:tcW w:w="5070" w:type="dxa"/>
            <w:tcBorders>
              <w:top w:val="nil"/>
              <w:left w:val="nil"/>
              <w:bottom w:val="nil"/>
              <w:right w:val="nil"/>
            </w:tcBorders>
            <w:shd w:val="clear" w:color="auto" w:fill="auto"/>
            <w:vAlign w:val="center"/>
          </w:tcPr>
          <w:p w14:paraId="2B69FB25" w14:textId="6DBEA90F" w:rsidR="00CE7218" w:rsidRPr="00467B02" w:rsidRDefault="00A90F75" w:rsidP="006C1CB0">
            <w:pPr>
              <w:widowControl/>
              <w:snapToGrid w:val="0"/>
              <w:ind w:leftChars="-1" w:left="-2" w:rightChars="-103" w:right="-247"/>
              <w:rPr>
                <w:rFonts w:asciiTheme="majorHAnsi" w:eastAsia="宋体" w:hAnsiTheme="majorHAnsi" w:cstheme="majorHAnsi"/>
                <w:kern w:val="0"/>
                <w:sz w:val="22"/>
                <w:szCs w:val="22"/>
              </w:rPr>
            </w:pPr>
            <w:r w:rsidRPr="00467B02">
              <w:rPr>
                <w:rFonts w:asciiTheme="majorHAnsi" w:eastAsia="宋体" w:hAnsiTheme="majorHAnsi" w:cstheme="majorHAnsi"/>
                <w:color w:val="000000"/>
                <w:kern w:val="0"/>
                <w:sz w:val="22"/>
                <w:szCs w:val="22"/>
              </w:rPr>
              <w:t>Duration of surgery</w:t>
            </w:r>
            <w:r w:rsidR="00CE7218" w:rsidRPr="00467B02">
              <w:rPr>
                <w:rFonts w:asciiTheme="majorHAnsi" w:eastAsia="宋体" w:hAnsiTheme="majorHAnsi" w:cstheme="majorHAnsi"/>
                <w:color w:val="000000"/>
                <w:kern w:val="0"/>
                <w:sz w:val="22"/>
                <w:szCs w:val="22"/>
              </w:rPr>
              <w:t xml:space="preserve"> &gt;120 min</w:t>
            </w:r>
            <w:r w:rsidR="003D3366" w:rsidRPr="00467B02">
              <w:rPr>
                <w:rFonts w:asciiTheme="majorHAnsi" w:eastAsia="宋体" w:hAnsiTheme="majorHAnsi" w:cstheme="majorHAnsi"/>
                <w:color w:val="000000"/>
                <w:kern w:val="0"/>
                <w:sz w:val="22"/>
                <w:szCs w:val="22"/>
              </w:rPr>
              <w:t>utes</w:t>
            </w:r>
          </w:p>
        </w:tc>
        <w:tc>
          <w:tcPr>
            <w:tcW w:w="709" w:type="dxa"/>
            <w:tcBorders>
              <w:top w:val="nil"/>
              <w:left w:val="nil"/>
              <w:bottom w:val="nil"/>
              <w:right w:val="nil"/>
            </w:tcBorders>
            <w:vAlign w:val="center"/>
          </w:tcPr>
          <w:p w14:paraId="1BD485D2" w14:textId="4C89B6DE" w:rsidR="00CE7218" w:rsidRPr="00467B02" w:rsidRDefault="001A3D8C"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w:t>
            </w:r>
            <w:r w:rsidR="008D7DEF" w:rsidRPr="00467B02">
              <w:rPr>
                <w:rFonts w:asciiTheme="majorHAnsi" w:hAnsiTheme="majorHAnsi" w:cstheme="majorHAnsi"/>
                <w:kern w:val="0"/>
                <w:sz w:val="22"/>
                <w:szCs w:val="22"/>
              </w:rPr>
              <w:t>6</w:t>
            </w:r>
            <w:r w:rsidRPr="00467B02">
              <w:rPr>
                <w:rFonts w:asciiTheme="majorHAnsi" w:hAnsiTheme="majorHAnsi" w:cstheme="majorHAnsi"/>
                <w:kern w:val="0"/>
                <w:sz w:val="22"/>
                <w:szCs w:val="22"/>
              </w:rPr>
              <w:t>9</w:t>
            </w:r>
          </w:p>
        </w:tc>
        <w:tc>
          <w:tcPr>
            <w:tcW w:w="2268" w:type="dxa"/>
            <w:tcBorders>
              <w:top w:val="nil"/>
              <w:left w:val="nil"/>
              <w:bottom w:val="nil"/>
              <w:right w:val="nil"/>
            </w:tcBorders>
            <w:vAlign w:val="center"/>
          </w:tcPr>
          <w:p w14:paraId="431E98CA" w14:textId="5F81632F" w:rsidR="00CE7218" w:rsidRPr="00467B02" w:rsidRDefault="00C52368"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w:t>
            </w:r>
            <w:r w:rsidR="008D7DEF" w:rsidRPr="00467B02">
              <w:rPr>
                <w:rFonts w:asciiTheme="majorHAnsi" w:hAnsiTheme="majorHAnsi" w:cstheme="majorHAnsi"/>
                <w:kern w:val="0"/>
                <w:sz w:val="22"/>
                <w:szCs w:val="22"/>
              </w:rPr>
              <w:t>661</w:t>
            </w:r>
            <w:r w:rsidRPr="00467B02">
              <w:rPr>
                <w:rFonts w:asciiTheme="majorHAnsi" w:hAnsiTheme="majorHAnsi" w:cstheme="majorHAnsi"/>
                <w:kern w:val="0"/>
                <w:sz w:val="22"/>
                <w:szCs w:val="22"/>
              </w:rPr>
              <w:t xml:space="preserve"> (0.</w:t>
            </w:r>
            <w:r w:rsidR="008D7DEF" w:rsidRPr="00467B02">
              <w:rPr>
                <w:rFonts w:asciiTheme="majorHAnsi" w:hAnsiTheme="majorHAnsi" w:cstheme="majorHAnsi"/>
                <w:kern w:val="0"/>
                <w:sz w:val="22"/>
                <w:szCs w:val="22"/>
              </w:rPr>
              <w:t>311</w:t>
            </w:r>
            <w:r w:rsidRPr="00467B02">
              <w:rPr>
                <w:rFonts w:asciiTheme="majorHAnsi" w:hAnsiTheme="majorHAnsi" w:cstheme="majorHAnsi"/>
                <w:kern w:val="0"/>
                <w:sz w:val="22"/>
                <w:szCs w:val="22"/>
              </w:rPr>
              <w:t>-1.</w:t>
            </w:r>
            <w:r w:rsidR="008D7DEF" w:rsidRPr="00467B02">
              <w:rPr>
                <w:rFonts w:asciiTheme="majorHAnsi" w:hAnsiTheme="majorHAnsi" w:cstheme="majorHAnsi"/>
                <w:kern w:val="0"/>
                <w:sz w:val="22"/>
                <w:szCs w:val="22"/>
              </w:rPr>
              <w:t>404</w:t>
            </w:r>
            <w:r w:rsidR="00BA1EB3" w:rsidRPr="00467B02">
              <w:rPr>
                <w:rFonts w:asciiTheme="majorHAnsi" w:hAnsiTheme="majorHAnsi" w:cstheme="majorHAnsi"/>
                <w:kern w:val="0"/>
                <w:sz w:val="22"/>
                <w:szCs w:val="22"/>
              </w:rPr>
              <w:t>)</w:t>
            </w:r>
          </w:p>
        </w:tc>
        <w:tc>
          <w:tcPr>
            <w:tcW w:w="851" w:type="dxa"/>
            <w:tcBorders>
              <w:top w:val="nil"/>
              <w:left w:val="nil"/>
              <w:bottom w:val="nil"/>
              <w:right w:val="nil"/>
            </w:tcBorders>
            <w:shd w:val="clear" w:color="auto" w:fill="auto"/>
            <w:vAlign w:val="center"/>
          </w:tcPr>
          <w:p w14:paraId="07D84C83" w14:textId="01C6E236" w:rsidR="00CE7218" w:rsidRPr="00467B02" w:rsidRDefault="00C52368"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w:t>
            </w:r>
            <w:r w:rsidR="008D7DEF" w:rsidRPr="00467B02">
              <w:rPr>
                <w:rFonts w:asciiTheme="majorHAnsi" w:hAnsiTheme="majorHAnsi" w:cstheme="majorHAnsi"/>
                <w:kern w:val="0"/>
                <w:sz w:val="22"/>
                <w:szCs w:val="22"/>
              </w:rPr>
              <w:t>281</w:t>
            </w:r>
          </w:p>
        </w:tc>
      </w:tr>
      <w:tr w:rsidR="00A90F75" w:rsidRPr="00467B02" w14:paraId="208B33C9" w14:textId="77777777" w:rsidTr="006C1CB0">
        <w:trPr>
          <w:trHeight w:val="454"/>
        </w:trPr>
        <w:tc>
          <w:tcPr>
            <w:tcW w:w="5070" w:type="dxa"/>
            <w:tcBorders>
              <w:top w:val="nil"/>
              <w:left w:val="nil"/>
              <w:bottom w:val="nil"/>
              <w:right w:val="nil"/>
            </w:tcBorders>
            <w:shd w:val="clear" w:color="auto" w:fill="auto"/>
            <w:vAlign w:val="center"/>
          </w:tcPr>
          <w:p w14:paraId="2B37910E" w14:textId="3D093AEA" w:rsidR="00A90F75" w:rsidRPr="00467B02" w:rsidRDefault="00A90F75" w:rsidP="006C1CB0">
            <w:pPr>
              <w:widowControl/>
              <w:snapToGrid w:val="0"/>
              <w:ind w:rightChars="-103" w:right="-247"/>
              <w:rPr>
                <w:rFonts w:asciiTheme="majorHAnsi" w:eastAsia="宋体" w:hAnsiTheme="majorHAnsi" w:cstheme="majorHAnsi"/>
                <w:kern w:val="0"/>
                <w:sz w:val="22"/>
                <w:szCs w:val="22"/>
              </w:rPr>
            </w:pPr>
            <w:r w:rsidRPr="00467B02">
              <w:rPr>
                <w:rFonts w:asciiTheme="majorHAnsi" w:hAnsiTheme="majorHAnsi" w:cstheme="majorHAnsi"/>
                <w:kern w:val="0"/>
                <w:sz w:val="22"/>
                <w:szCs w:val="22"/>
              </w:rPr>
              <w:lastRenderedPageBreak/>
              <w:t>Type of surgery</w:t>
            </w:r>
          </w:p>
        </w:tc>
        <w:tc>
          <w:tcPr>
            <w:tcW w:w="709" w:type="dxa"/>
            <w:tcBorders>
              <w:top w:val="nil"/>
              <w:left w:val="nil"/>
              <w:bottom w:val="nil"/>
              <w:right w:val="nil"/>
            </w:tcBorders>
            <w:vAlign w:val="center"/>
          </w:tcPr>
          <w:p w14:paraId="0DC48E65" w14:textId="77777777" w:rsidR="00A90F75" w:rsidRPr="00467B02" w:rsidRDefault="00A90F75" w:rsidP="006C1CB0">
            <w:pPr>
              <w:widowControl/>
              <w:snapToGrid w:val="0"/>
              <w:ind w:leftChars="-45" w:left="-108" w:firstLineChars="51" w:firstLine="112"/>
              <w:jc w:val="center"/>
              <w:rPr>
                <w:rFonts w:asciiTheme="majorHAnsi" w:hAnsiTheme="majorHAnsi" w:cstheme="majorHAnsi"/>
                <w:kern w:val="0"/>
                <w:sz w:val="22"/>
                <w:szCs w:val="22"/>
              </w:rPr>
            </w:pPr>
          </w:p>
        </w:tc>
        <w:tc>
          <w:tcPr>
            <w:tcW w:w="2268" w:type="dxa"/>
            <w:tcBorders>
              <w:top w:val="nil"/>
              <w:left w:val="nil"/>
              <w:bottom w:val="nil"/>
              <w:right w:val="nil"/>
            </w:tcBorders>
            <w:vAlign w:val="center"/>
          </w:tcPr>
          <w:p w14:paraId="48977708" w14:textId="77777777" w:rsidR="00A90F75" w:rsidRPr="00467B02" w:rsidRDefault="00A90F75" w:rsidP="006C1CB0">
            <w:pPr>
              <w:widowControl/>
              <w:snapToGrid w:val="0"/>
              <w:ind w:leftChars="-45" w:left="-108" w:firstLineChars="51" w:firstLine="112"/>
              <w:jc w:val="center"/>
              <w:rPr>
                <w:rFonts w:asciiTheme="majorHAnsi" w:hAnsiTheme="majorHAnsi" w:cstheme="majorHAnsi"/>
                <w:kern w:val="0"/>
                <w:sz w:val="22"/>
                <w:szCs w:val="22"/>
              </w:rPr>
            </w:pPr>
          </w:p>
        </w:tc>
        <w:tc>
          <w:tcPr>
            <w:tcW w:w="851" w:type="dxa"/>
            <w:tcBorders>
              <w:top w:val="nil"/>
              <w:left w:val="nil"/>
              <w:bottom w:val="nil"/>
              <w:right w:val="nil"/>
            </w:tcBorders>
            <w:shd w:val="clear" w:color="auto" w:fill="auto"/>
            <w:vAlign w:val="center"/>
          </w:tcPr>
          <w:p w14:paraId="75BE4C8A" w14:textId="77777777" w:rsidR="00A90F75" w:rsidRPr="00467B02" w:rsidRDefault="00A90F75" w:rsidP="006C1CB0">
            <w:pPr>
              <w:widowControl/>
              <w:snapToGrid w:val="0"/>
              <w:ind w:leftChars="-45" w:left="-108" w:firstLineChars="51" w:firstLine="112"/>
              <w:jc w:val="center"/>
              <w:rPr>
                <w:rFonts w:asciiTheme="majorHAnsi" w:hAnsiTheme="majorHAnsi" w:cstheme="majorHAnsi"/>
                <w:kern w:val="0"/>
                <w:sz w:val="22"/>
                <w:szCs w:val="22"/>
              </w:rPr>
            </w:pPr>
          </w:p>
        </w:tc>
      </w:tr>
      <w:tr w:rsidR="00326689" w:rsidRPr="00467B02" w14:paraId="77285AEE" w14:textId="77777777" w:rsidTr="006C1CB0">
        <w:trPr>
          <w:trHeight w:val="454"/>
        </w:trPr>
        <w:tc>
          <w:tcPr>
            <w:tcW w:w="5070" w:type="dxa"/>
            <w:tcBorders>
              <w:top w:val="nil"/>
              <w:left w:val="nil"/>
              <w:bottom w:val="nil"/>
              <w:right w:val="nil"/>
            </w:tcBorders>
            <w:shd w:val="clear" w:color="auto" w:fill="auto"/>
            <w:vAlign w:val="center"/>
          </w:tcPr>
          <w:p w14:paraId="1BF54DB8" w14:textId="6E34DC02" w:rsidR="00326689" w:rsidRPr="00467B02" w:rsidRDefault="00326689" w:rsidP="006C1CB0">
            <w:pPr>
              <w:widowControl/>
              <w:snapToGrid w:val="0"/>
              <w:ind w:rightChars="-103" w:right="-247" w:firstLineChars="100" w:firstLine="220"/>
              <w:rPr>
                <w:rFonts w:asciiTheme="majorHAnsi" w:hAnsiTheme="majorHAnsi" w:cstheme="majorHAnsi"/>
                <w:sz w:val="22"/>
                <w:szCs w:val="22"/>
              </w:rPr>
            </w:pPr>
            <w:r w:rsidRPr="00467B02">
              <w:rPr>
                <w:rFonts w:asciiTheme="majorHAnsi" w:hAnsiTheme="majorHAnsi" w:cstheme="majorHAnsi"/>
                <w:sz w:val="22"/>
                <w:szCs w:val="22"/>
              </w:rPr>
              <w:t>Transurethral/intracranial/spinal/extremital</w:t>
            </w:r>
          </w:p>
        </w:tc>
        <w:tc>
          <w:tcPr>
            <w:tcW w:w="709" w:type="dxa"/>
            <w:tcBorders>
              <w:top w:val="nil"/>
              <w:left w:val="nil"/>
              <w:bottom w:val="nil"/>
              <w:right w:val="nil"/>
            </w:tcBorders>
            <w:vAlign w:val="center"/>
          </w:tcPr>
          <w:p w14:paraId="2CB34637" w14:textId="7D0A5C32" w:rsidR="00326689" w:rsidRPr="00467B02" w:rsidRDefault="00326689"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36</w:t>
            </w:r>
          </w:p>
        </w:tc>
        <w:tc>
          <w:tcPr>
            <w:tcW w:w="2268" w:type="dxa"/>
            <w:tcBorders>
              <w:top w:val="nil"/>
              <w:left w:val="nil"/>
              <w:bottom w:val="nil"/>
              <w:right w:val="nil"/>
            </w:tcBorders>
            <w:vAlign w:val="center"/>
          </w:tcPr>
          <w:p w14:paraId="7499728F" w14:textId="2528018F" w:rsidR="00326689" w:rsidRPr="00467B02" w:rsidRDefault="00326689"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Ref.</w:t>
            </w:r>
          </w:p>
        </w:tc>
        <w:tc>
          <w:tcPr>
            <w:tcW w:w="851" w:type="dxa"/>
            <w:tcBorders>
              <w:top w:val="nil"/>
              <w:left w:val="nil"/>
              <w:bottom w:val="nil"/>
              <w:right w:val="nil"/>
            </w:tcBorders>
            <w:shd w:val="clear" w:color="auto" w:fill="auto"/>
            <w:vAlign w:val="center"/>
          </w:tcPr>
          <w:p w14:paraId="3DCCDC33" w14:textId="77777777" w:rsidR="00326689" w:rsidRPr="00467B02" w:rsidRDefault="00326689" w:rsidP="006C1CB0">
            <w:pPr>
              <w:widowControl/>
              <w:snapToGrid w:val="0"/>
              <w:ind w:leftChars="-45" w:left="-108" w:firstLineChars="51" w:firstLine="112"/>
              <w:jc w:val="center"/>
              <w:rPr>
                <w:rFonts w:asciiTheme="majorHAnsi" w:hAnsiTheme="majorHAnsi" w:cstheme="majorHAnsi"/>
                <w:kern w:val="0"/>
                <w:sz w:val="22"/>
                <w:szCs w:val="22"/>
              </w:rPr>
            </w:pPr>
          </w:p>
        </w:tc>
      </w:tr>
      <w:tr w:rsidR="004C1B1F" w:rsidRPr="00467B02" w14:paraId="125FF286" w14:textId="77777777" w:rsidTr="006C1CB0">
        <w:trPr>
          <w:trHeight w:val="454"/>
        </w:trPr>
        <w:tc>
          <w:tcPr>
            <w:tcW w:w="5070" w:type="dxa"/>
            <w:tcBorders>
              <w:top w:val="nil"/>
              <w:left w:val="nil"/>
              <w:bottom w:val="nil"/>
              <w:right w:val="nil"/>
            </w:tcBorders>
            <w:shd w:val="clear" w:color="auto" w:fill="auto"/>
            <w:vAlign w:val="center"/>
          </w:tcPr>
          <w:p w14:paraId="174E5DFE" w14:textId="08DBAEEF" w:rsidR="004C1B1F" w:rsidRPr="00467B02" w:rsidRDefault="004C1B1F" w:rsidP="006C1CB0">
            <w:pPr>
              <w:widowControl/>
              <w:snapToGrid w:val="0"/>
              <w:ind w:rightChars="-103" w:right="-247" w:firstLineChars="100" w:firstLine="220"/>
              <w:rPr>
                <w:rFonts w:asciiTheme="majorHAnsi" w:eastAsia="宋体" w:hAnsiTheme="majorHAnsi" w:cstheme="majorHAnsi"/>
                <w:kern w:val="0"/>
                <w:sz w:val="22"/>
                <w:szCs w:val="22"/>
              </w:rPr>
            </w:pPr>
            <w:r w:rsidRPr="00467B02">
              <w:rPr>
                <w:rFonts w:asciiTheme="majorHAnsi" w:hAnsiTheme="majorHAnsi" w:cstheme="majorHAnsi"/>
                <w:sz w:val="22"/>
                <w:szCs w:val="22"/>
              </w:rPr>
              <w:t>Intra-abdominal</w:t>
            </w:r>
          </w:p>
        </w:tc>
        <w:tc>
          <w:tcPr>
            <w:tcW w:w="709" w:type="dxa"/>
            <w:tcBorders>
              <w:top w:val="nil"/>
              <w:left w:val="nil"/>
              <w:bottom w:val="nil"/>
              <w:right w:val="nil"/>
            </w:tcBorders>
            <w:vAlign w:val="center"/>
          </w:tcPr>
          <w:p w14:paraId="3478A70D" w14:textId="45E0E6D1" w:rsidR="004C1B1F" w:rsidRPr="00467B02" w:rsidRDefault="004C1B1F"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w:t>
            </w:r>
            <w:r w:rsidR="00D8693A" w:rsidRPr="00467B02">
              <w:rPr>
                <w:rFonts w:asciiTheme="majorHAnsi" w:hAnsiTheme="majorHAnsi" w:cstheme="majorHAnsi"/>
                <w:kern w:val="0"/>
                <w:sz w:val="22"/>
                <w:szCs w:val="22"/>
              </w:rPr>
              <w:t>25</w:t>
            </w:r>
          </w:p>
        </w:tc>
        <w:tc>
          <w:tcPr>
            <w:tcW w:w="2268" w:type="dxa"/>
            <w:tcBorders>
              <w:top w:val="nil"/>
              <w:left w:val="nil"/>
              <w:bottom w:val="nil"/>
              <w:right w:val="nil"/>
            </w:tcBorders>
            <w:vAlign w:val="center"/>
          </w:tcPr>
          <w:p w14:paraId="13AD6608" w14:textId="28A22208" w:rsidR="004C1B1F" w:rsidRPr="00467B02" w:rsidRDefault="00D8693A"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0.873 (0.410-1.855)</w:t>
            </w:r>
          </w:p>
        </w:tc>
        <w:tc>
          <w:tcPr>
            <w:tcW w:w="851" w:type="dxa"/>
            <w:tcBorders>
              <w:top w:val="nil"/>
              <w:left w:val="nil"/>
              <w:bottom w:val="nil"/>
              <w:right w:val="nil"/>
            </w:tcBorders>
            <w:shd w:val="clear" w:color="auto" w:fill="auto"/>
            <w:vAlign w:val="center"/>
          </w:tcPr>
          <w:p w14:paraId="7E2FFF3E" w14:textId="7AD1DD51" w:rsidR="004C1B1F" w:rsidRPr="00467B02" w:rsidRDefault="00D8693A"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0.724</w:t>
            </w:r>
          </w:p>
        </w:tc>
      </w:tr>
      <w:tr w:rsidR="004C1B1F" w:rsidRPr="00467B02" w14:paraId="415D3395" w14:textId="77777777" w:rsidTr="006C1CB0">
        <w:trPr>
          <w:trHeight w:val="454"/>
        </w:trPr>
        <w:tc>
          <w:tcPr>
            <w:tcW w:w="5070" w:type="dxa"/>
            <w:tcBorders>
              <w:top w:val="nil"/>
              <w:left w:val="nil"/>
              <w:bottom w:val="nil"/>
              <w:right w:val="nil"/>
            </w:tcBorders>
            <w:shd w:val="clear" w:color="auto" w:fill="auto"/>
            <w:vAlign w:val="center"/>
          </w:tcPr>
          <w:p w14:paraId="05E7C20B" w14:textId="26785FAE" w:rsidR="004C1B1F" w:rsidRPr="00467B02" w:rsidRDefault="004C1B1F" w:rsidP="006C1CB0">
            <w:pPr>
              <w:widowControl/>
              <w:snapToGrid w:val="0"/>
              <w:ind w:rightChars="-103" w:right="-247" w:firstLineChars="100" w:firstLine="220"/>
              <w:rPr>
                <w:rFonts w:asciiTheme="majorHAnsi" w:eastAsia="宋体" w:hAnsiTheme="majorHAnsi" w:cstheme="majorHAnsi"/>
                <w:kern w:val="0"/>
                <w:sz w:val="22"/>
                <w:szCs w:val="22"/>
              </w:rPr>
            </w:pPr>
            <w:r w:rsidRPr="00467B02">
              <w:rPr>
                <w:rFonts w:asciiTheme="majorHAnsi" w:hAnsiTheme="majorHAnsi" w:cstheme="majorHAnsi"/>
                <w:sz w:val="22"/>
                <w:szCs w:val="22"/>
              </w:rPr>
              <w:t>Intra-thoracic</w:t>
            </w:r>
          </w:p>
        </w:tc>
        <w:tc>
          <w:tcPr>
            <w:tcW w:w="709" w:type="dxa"/>
            <w:tcBorders>
              <w:top w:val="nil"/>
              <w:left w:val="nil"/>
              <w:bottom w:val="nil"/>
              <w:right w:val="nil"/>
            </w:tcBorders>
            <w:vAlign w:val="center"/>
          </w:tcPr>
          <w:p w14:paraId="270BDECA" w14:textId="6024716C" w:rsidR="004C1B1F" w:rsidRPr="00467B02" w:rsidRDefault="004C1B1F"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4</w:t>
            </w:r>
            <w:r w:rsidR="00D8693A" w:rsidRPr="00467B02">
              <w:rPr>
                <w:rFonts w:asciiTheme="majorHAnsi" w:hAnsiTheme="majorHAnsi" w:cstheme="majorHAnsi"/>
                <w:kern w:val="0"/>
                <w:sz w:val="22"/>
                <w:szCs w:val="22"/>
              </w:rPr>
              <w:t>1</w:t>
            </w:r>
          </w:p>
        </w:tc>
        <w:tc>
          <w:tcPr>
            <w:tcW w:w="2268" w:type="dxa"/>
            <w:tcBorders>
              <w:top w:val="nil"/>
              <w:left w:val="nil"/>
              <w:bottom w:val="nil"/>
              <w:right w:val="nil"/>
            </w:tcBorders>
            <w:vAlign w:val="center"/>
          </w:tcPr>
          <w:p w14:paraId="0D6EA71B" w14:textId="6DEDACC6" w:rsidR="004C1B1F" w:rsidRPr="00467B02" w:rsidRDefault="00D8693A"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0.761</w:t>
            </w:r>
            <w:r w:rsidR="00FE451C" w:rsidRPr="00467B02">
              <w:rPr>
                <w:rFonts w:asciiTheme="majorHAnsi" w:hAnsiTheme="majorHAnsi" w:cstheme="majorHAnsi"/>
                <w:kern w:val="0"/>
                <w:sz w:val="22"/>
                <w:szCs w:val="22"/>
              </w:rPr>
              <w:t xml:space="preserve"> (0.</w:t>
            </w:r>
            <w:r w:rsidRPr="00467B02">
              <w:rPr>
                <w:rFonts w:asciiTheme="majorHAnsi" w:hAnsiTheme="majorHAnsi" w:cstheme="majorHAnsi"/>
                <w:kern w:val="0"/>
                <w:sz w:val="22"/>
                <w:szCs w:val="22"/>
              </w:rPr>
              <w:t>475</w:t>
            </w:r>
            <w:r w:rsidR="00FE451C" w:rsidRPr="00467B02">
              <w:rPr>
                <w:rFonts w:asciiTheme="majorHAnsi" w:hAnsiTheme="majorHAnsi" w:cstheme="majorHAnsi"/>
                <w:kern w:val="0"/>
                <w:sz w:val="22"/>
                <w:szCs w:val="22"/>
              </w:rPr>
              <w:t>-</w:t>
            </w:r>
            <w:r w:rsidRPr="00467B02">
              <w:rPr>
                <w:rFonts w:asciiTheme="majorHAnsi" w:hAnsiTheme="majorHAnsi" w:cstheme="majorHAnsi"/>
                <w:kern w:val="0"/>
                <w:sz w:val="22"/>
                <w:szCs w:val="22"/>
              </w:rPr>
              <w:t>1</w:t>
            </w:r>
            <w:r w:rsidR="00C52368" w:rsidRPr="00467B02">
              <w:rPr>
                <w:rFonts w:asciiTheme="majorHAnsi" w:hAnsiTheme="majorHAnsi" w:cstheme="majorHAnsi"/>
                <w:kern w:val="0"/>
                <w:sz w:val="22"/>
                <w:szCs w:val="22"/>
              </w:rPr>
              <w:t>.</w:t>
            </w:r>
            <w:r w:rsidRPr="00467B02">
              <w:rPr>
                <w:rFonts w:asciiTheme="majorHAnsi" w:hAnsiTheme="majorHAnsi" w:cstheme="majorHAnsi"/>
                <w:kern w:val="0"/>
                <w:sz w:val="22"/>
                <w:szCs w:val="22"/>
              </w:rPr>
              <w:t>220</w:t>
            </w:r>
            <w:r w:rsidR="007B6D0A" w:rsidRPr="00467B02">
              <w:rPr>
                <w:rFonts w:asciiTheme="majorHAnsi" w:hAnsiTheme="majorHAnsi" w:cstheme="majorHAnsi"/>
                <w:kern w:val="0"/>
                <w:sz w:val="22"/>
                <w:szCs w:val="22"/>
              </w:rPr>
              <w:t>)</w:t>
            </w:r>
          </w:p>
        </w:tc>
        <w:tc>
          <w:tcPr>
            <w:tcW w:w="851" w:type="dxa"/>
            <w:tcBorders>
              <w:top w:val="nil"/>
              <w:left w:val="nil"/>
              <w:bottom w:val="nil"/>
              <w:right w:val="nil"/>
            </w:tcBorders>
            <w:shd w:val="clear" w:color="auto" w:fill="auto"/>
            <w:vAlign w:val="center"/>
          </w:tcPr>
          <w:p w14:paraId="690D615E" w14:textId="520A0717" w:rsidR="004C1B1F" w:rsidRPr="00467B02" w:rsidRDefault="00C52368"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w:t>
            </w:r>
            <w:r w:rsidR="00D8693A" w:rsidRPr="00467B02">
              <w:rPr>
                <w:rFonts w:asciiTheme="majorHAnsi" w:hAnsiTheme="majorHAnsi" w:cstheme="majorHAnsi"/>
                <w:kern w:val="0"/>
                <w:sz w:val="22"/>
                <w:szCs w:val="22"/>
              </w:rPr>
              <w:t>.257</w:t>
            </w:r>
          </w:p>
        </w:tc>
      </w:tr>
      <w:tr w:rsidR="004C1B1F" w:rsidRPr="00467B02" w14:paraId="08BD230F" w14:textId="77777777" w:rsidTr="006C1CB0">
        <w:trPr>
          <w:trHeight w:val="454"/>
        </w:trPr>
        <w:tc>
          <w:tcPr>
            <w:tcW w:w="5070" w:type="dxa"/>
            <w:tcBorders>
              <w:top w:val="nil"/>
              <w:left w:val="nil"/>
              <w:bottom w:val="nil"/>
              <w:right w:val="nil"/>
            </w:tcBorders>
            <w:shd w:val="clear" w:color="auto" w:fill="auto"/>
            <w:vAlign w:val="center"/>
          </w:tcPr>
          <w:p w14:paraId="7E9BF9A3" w14:textId="4354EB4E" w:rsidR="004C1B1F" w:rsidRPr="00467B02" w:rsidRDefault="004C1B1F" w:rsidP="006C1CB0">
            <w:pPr>
              <w:widowControl/>
              <w:snapToGrid w:val="0"/>
              <w:ind w:rightChars="-103" w:right="-247"/>
              <w:rPr>
                <w:rFonts w:asciiTheme="majorHAnsi" w:eastAsia="宋体" w:hAnsiTheme="majorHAnsi" w:cstheme="majorHAnsi"/>
                <w:kern w:val="0"/>
                <w:sz w:val="22"/>
                <w:szCs w:val="22"/>
              </w:rPr>
            </w:pPr>
            <w:r w:rsidRPr="00467B02">
              <w:rPr>
                <w:rFonts w:asciiTheme="majorHAnsi" w:hAnsiTheme="majorHAnsi" w:cstheme="majorHAnsi"/>
                <w:kern w:val="0"/>
                <w:sz w:val="22"/>
                <w:szCs w:val="22"/>
              </w:rPr>
              <w:t>Complexity of surgery</w:t>
            </w:r>
            <w:r w:rsidR="003B7510" w:rsidRPr="00467B02">
              <w:rPr>
                <w:rFonts w:asciiTheme="majorHAnsi" w:hAnsiTheme="majorHAnsi" w:cstheme="majorHAnsi"/>
                <w:kern w:val="0"/>
                <w:sz w:val="22"/>
                <w:szCs w:val="22"/>
              </w:rPr>
              <w:t xml:space="preserve"> </w:t>
            </w:r>
            <w:r w:rsidR="003B7510" w:rsidRPr="00467B02">
              <w:rPr>
                <w:rFonts w:asciiTheme="majorHAnsi" w:hAnsiTheme="majorHAnsi" w:cstheme="majorHAnsi"/>
                <w:kern w:val="0"/>
                <w:sz w:val="22"/>
                <w:szCs w:val="22"/>
                <w:vertAlign w:val="superscript"/>
              </w:rPr>
              <w:t>e</w:t>
            </w:r>
          </w:p>
        </w:tc>
        <w:tc>
          <w:tcPr>
            <w:tcW w:w="709" w:type="dxa"/>
            <w:tcBorders>
              <w:top w:val="nil"/>
              <w:left w:val="nil"/>
              <w:bottom w:val="nil"/>
              <w:right w:val="nil"/>
            </w:tcBorders>
            <w:vAlign w:val="center"/>
          </w:tcPr>
          <w:p w14:paraId="40C4D42E" w14:textId="77777777" w:rsidR="004C1B1F" w:rsidRPr="00467B02" w:rsidRDefault="004C1B1F" w:rsidP="006C1CB0">
            <w:pPr>
              <w:widowControl/>
              <w:snapToGrid w:val="0"/>
              <w:ind w:leftChars="-45" w:left="-108" w:firstLineChars="51" w:firstLine="112"/>
              <w:jc w:val="center"/>
              <w:rPr>
                <w:rFonts w:asciiTheme="majorHAnsi" w:hAnsiTheme="majorHAnsi" w:cstheme="majorHAnsi"/>
                <w:kern w:val="0"/>
                <w:sz w:val="22"/>
                <w:szCs w:val="22"/>
              </w:rPr>
            </w:pPr>
          </w:p>
        </w:tc>
        <w:tc>
          <w:tcPr>
            <w:tcW w:w="2268" w:type="dxa"/>
            <w:tcBorders>
              <w:top w:val="nil"/>
              <w:left w:val="nil"/>
              <w:bottom w:val="nil"/>
              <w:right w:val="nil"/>
            </w:tcBorders>
            <w:vAlign w:val="center"/>
          </w:tcPr>
          <w:p w14:paraId="5A0CCD30" w14:textId="77777777" w:rsidR="004C1B1F" w:rsidRPr="00467B02" w:rsidRDefault="004C1B1F" w:rsidP="006C1CB0">
            <w:pPr>
              <w:widowControl/>
              <w:snapToGrid w:val="0"/>
              <w:ind w:leftChars="-45" w:left="-108" w:firstLineChars="51" w:firstLine="112"/>
              <w:jc w:val="center"/>
              <w:rPr>
                <w:rFonts w:asciiTheme="majorHAnsi" w:hAnsiTheme="majorHAnsi" w:cstheme="majorHAnsi"/>
                <w:kern w:val="0"/>
                <w:sz w:val="22"/>
                <w:szCs w:val="22"/>
              </w:rPr>
            </w:pPr>
          </w:p>
        </w:tc>
        <w:tc>
          <w:tcPr>
            <w:tcW w:w="851" w:type="dxa"/>
            <w:tcBorders>
              <w:top w:val="nil"/>
              <w:left w:val="nil"/>
              <w:bottom w:val="nil"/>
              <w:right w:val="nil"/>
            </w:tcBorders>
            <w:shd w:val="clear" w:color="auto" w:fill="auto"/>
            <w:vAlign w:val="center"/>
          </w:tcPr>
          <w:p w14:paraId="38289A88" w14:textId="77777777" w:rsidR="004C1B1F" w:rsidRPr="00467B02" w:rsidRDefault="004C1B1F" w:rsidP="006C1CB0">
            <w:pPr>
              <w:widowControl/>
              <w:snapToGrid w:val="0"/>
              <w:ind w:leftChars="-45" w:left="-108" w:firstLineChars="51" w:firstLine="112"/>
              <w:jc w:val="center"/>
              <w:rPr>
                <w:rFonts w:asciiTheme="majorHAnsi" w:hAnsiTheme="majorHAnsi" w:cstheme="majorHAnsi"/>
                <w:kern w:val="0"/>
                <w:sz w:val="22"/>
                <w:szCs w:val="22"/>
              </w:rPr>
            </w:pPr>
          </w:p>
        </w:tc>
      </w:tr>
      <w:tr w:rsidR="004C1B1F" w:rsidRPr="00467B02" w14:paraId="24490FC4" w14:textId="77777777" w:rsidTr="006C1CB0">
        <w:trPr>
          <w:trHeight w:val="454"/>
        </w:trPr>
        <w:tc>
          <w:tcPr>
            <w:tcW w:w="5070" w:type="dxa"/>
            <w:tcBorders>
              <w:top w:val="nil"/>
              <w:left w:val="nil"/>
              <w:bottom w:val="nil"/>
              <w:right w:val="nil"/>
            </w:tcBorders>
            <w:shd w:val="clear" w:color="auto" w:fill="auto"/>
            <w:vAlign w:val="center"/>
          </w:tcPr>
          <w:p w14:paraId="53826CC3" w14:textId="75FBFAA6" w:rsidR="004C1B1F" w:rsidRPr="00467B02" w:rsidRDefault="004C1B1F" w:rsidP="006C1CB0">
            <w:pPr>
              <w:widowControl/>
              <w:snapToGrid w:val="0"/>
              <w:ind w:rightChars="-103" w:right="-247" w:firstLineChars="100" w:firstLine="220"/>
              <w:rPr>
                <w:rFonts w:asciiTheme="majorHAnsi" w:eastAsia="宋体" w:hAnsiTheme="majorHAnsi" w:cstheme="majorHAnsi"/>
                <w:kern w:val="0"/>
                <w:sz w:val="22"/>
                <w:szCs w:val="22"/>
              </w:rPr>
            </w:pPr>
            <w:r w:rsidRPr="00467B02">
              <w:rPr>
                <w:rFonts w:asciiTheme="majorHAnsi" w:hAnsiTheme="majorHAnsi" w:cstheme="majorHAnsi"/>
                <w:sz w:val="22"/>
                <w:szCs w:val="22"/>
              </w:rPr>
              <w:t xml:space="preserve">Intermediate </w:t>
            </w:r>
          </w:p>
        </w:tc>
        <w:tc>
          <w:tcPr>
            <w:tcW w:w="709" w:type="dxa"/>
            <w:tcBorders>
              <w:top w:val="nil"/>
              <w:left w:val="nil"/>
              <w:bottom w:val="nil"/>
              <w:right w:val="nil"/>
            </w:tcBorders>
            <w:vAlign w:val="center"/>
          </w:tcPr>
          <w:p w14:paraId="4D935892" w14:textId="65BEE222" w:rsidR="004C1B1F" w:rsidRPr="00467B02" w:rsidRDefault="00722C28"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7</w:t>
            </w:r>
          </w:p>
        </w:tc>
        <w:tc>
          <w:tcPr>
            <w:tcW w:w="2268" w:type="dxa"/>
            <w:tcBorders>
              <w:top w:val="nil"/>
              <w:left w:val="nil"/>
              <w:bottom w:val="nil"/>
              <w:right w:val="nil"/>
            </w:tcBorders>
            <w:vAlign w:val="center"/>
          </w:tcPr>
          <w:p w14:paraId="28B9A9D0" w14:textId="169F7807" w:rsidR="004C1B1F" w:rsidRPr="00467B02" w:rsidRDefault="00B33B51"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Ref.</w:t>
            </w:r>
          </w:p>
        </w:tc>
        <w:tc>
          <w:tcPr>
            <w:tcW w:w="851" w:type="dxa"/>
            <w:tcBorders>
              <w:top w:val="nil"/>
              <w:left w:val="nil"/>
              <w:bottom w:val="nil"/>
              <w:right w:val="nil"/>
            </w:tcBorders>
            <w:shd w:val="clear" w:color="auto" w:fill="auto"/>
            <w:vAlign w:val="center"/>
          </w:tcPr>
          <w:p w14:paraId="75B4630E" w14:textId="77777777" w:rsidR="004C1B1F" w:rsidRPr="00467B02" w:rsidRDefault="004C1B1F" w:rsidP="006C1CB0">
            <w:pPr>
              <w:widowControl/>
              <w:snapToGrid w:val="0"/>
              <w:ind w:leftChars="-45" w:left="-108" w:firstLineChars="51" w:firstLine="112"/>
              <w:jc w:val="center"/>
              <w:rPr>
                <w:rFonts w:asciiTheme="majorHAnsi" w:hAnsiTheme="majorHAnsi" w:cstheme="majorHAnsi"/>
                <w:kern w:val="0"/>
                <w:sz w:val="22"/>
                <w:szCs w:val="22"/>
              </w:rPr>
            </w:pPr>
          </w:p>
        </w:tc>
      </w:tr>
      <w:tr w:rsidR="004C1B1F" w:rsidRPr="00467B02" w14:paraId="7E768D2A" w14:textId="77777777" w:rsidTr="006C1CB0">
        <w:trPr>
          <w:trHeight w:val="454"/>
        </w:trPr>
        <w:tc>
          <w:tcPr>
            <w:tcW w:w="5070" w:type="dxa"/>
            <w:tcBorders>
              <w:top w:val="nil"/>
              <w:left w:val="nil"/>
              <w:bottom w:val="nil"/>
              <w:right w:val="nil"/>
            </w:tcBorders>
            <w:shd w:val="clear" w:color="auto" w:fill="auto"/>
            <w:vAlign w:val="center"/>
          </w:tcPr>
          <w:p w14:paraId="21EE9976" w14:textId="0A01D12C" w:rsidR="004C1B1F" w:rsidRPr="00467B02" w:rsidRDefault="004C1B1F" w:rsidP="006C1CB0">
            <w:pPr>
              <w:widowControl/>
              <w:snapToGrid w:val="0"/>
              <w:ind w:rightChars="-103" w:right="-247" w:firstLineChars="100" w:firstLine="220"/>
              <w:rPr>
                <w:rFonts w:asciiTheme="majorHAnsi" w:eastAsia="宋体" w:hAnsiTheme="majorHAnsi" w:cstheme="majorHAnsi"/>
                <w:kern w:val="0"/>
                <w:sz w:val="22"/>
                <w:szCs w:val="22"/>
              </w:rPr>
            </w:pPr>
            <w:r w:rsidRPr="00467B02">
              <w:rPr>
                <w:rFonts w:asciiTheme="majorHAnsi" w:hAnsiTheme="majorHAnsi" w:cstheme="majorHAnsi"/>
                <w:sz w:val="22"/>
                <w:szCs w:val="22"/>
              </w:rPr>
              <w:t>Major</w:t>
            </w:r>
            <w:r w:rsidR="00F86B84" w:rsidRPr="00467B02">
              <w:rPr>
                <w:rFonts w:asciiTheme="majorHAnsi" w:hAnsiTheme="majorHAnsi" w:cstheme="majorHAnsi"/>
                <w:sz w:val="22"/>
                <w:szCs w:val="22"/>
              </w:rPr>
              <w:t>/</w:t>
            </w:r>
            <w:r w:rsidRPr="00467B02">
              <w:rPr>
                <w:rFonts w:asciiTheme="majorHAnsi" w:hAnsiTheme="majorHAnsi" w:cstheme="majorHAnsi"/>
                <w:sz w:val="22"/>
                <w:szCs w:val="22"/>
              </w:rPr>
              <w:t>complex</w:t>
            </w:r>
          </w:p>
        </w:tc>
        <w:tc>
          <w:tcPr>
            <w:tcW w:w="709" w:type="dxa"/>
            <w:tcBorders>
              <w:top w:val="nil"/>
              <w:left w:val="nil"/>
              <w:bottom w:val="nil"/>
              <w:right w:val="nil"/>
            </w:tcBorders>
            <w:vAlign w:val="center"/>
          </w:tcPr>
          <w:p w14:paraId="598213BD" w14:textId="02C23D2F" w:rsidR="004C1B1F" w:rsidRPr="00467B02" w:rsidRDefault="00722C28"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195</w:t>
            </w:r>
          </w:p>
        </w:tc>
        <w:tc>
          <w:tcPr>
            <w:tcW w:w="2268" w:type="dxa"/>
            <w:tcBorders>
              <w:top w:val="nil"/>
              <w:left w:val="nil"/>
              <w:bottom w:val="nil"/>
              <w:right w:val="nil"/>
            </w:tcBorders>
            <w:vAlign w:val="center"/>
          </w:tcPr>
          <w:p w14:paraId="6E3C2BA0" w14:textId="4C97DD02" w:rsidR="004C1B1F" w:rsidRPr="00467B02" w:rsidRDefault="00FE451C"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w:t>
            </w:r>
            <w:r w:rsidR="00B33B51" w:rsidRPr="00467B02">
              <w:rPr>
                <w:rFonts w:asciiTheme="majorHAnsi" w:hAnsiTheme="majorHAnsi" w:cstheme="majorHAnsi"/>
                <w:kern w:val="0"/>
                <w:sz w:val="22"/>
                <w:szCs w:val="22"/>
              </w:rPr>
              <w:t>07</w:t>
            </w:r>
            <w:r w:rsidRPr="00467B02">
              <w:rPr>
                <w:rFonts w:asciiTheme="majorHAnsi" w:hAnsiTheme="majorHAnsi" w:cstheme="majorHAnsi"/>
                <w:kern w:val="0"/>
                <w:sz w:val="22"/>
                <w:szCs w:val="22"/>
              </w:rPr>
              <w:t>7 (0.216-5.358</w:t>
            </w:r>
            <w:r w:rsidR="00B33B51" w:rsidRPr="00467B02">
              <w:rPr>
                <w:rFonts w:asciiTheme="majorHAnsi" w:hAnsiTheme="majorHAnsi" w:cstheme="majorHAnsi"/>
                <w:kern w:val="0"/>
                <w:sz w:val="22"/>
                <w:szCs w:val="22"/>
              </w:rPr>
              <w:t>)</w:t>
            </w:r>
          </w:p>
        </w:tc>
        <w:tc>
          <w:tcPr>
            <w:tcW w:w="851" w:type="dxa"/>
            <w:tcBorders>
              <w:top w:val="nil"/>
              <w:left w:val="nil"/>
              <w:bottom w:val="nil"/>
              <w:right w:val="nil"/>
            </w:tcBorders>
            <w:shd w:val="clear" w:color="auto" w:fill="auto"/>
            <w:vAlign w:val="center"/>
          </w:tcPr>
          <w:p w14:paraId="15627D88" w14:textId="1B4B87A2" w:rsidR="004C1B1F" w:rsidRPr="00467B02" w:rsidRDefault="00B33B51"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w:t>
            </w:r>
            <w:r w:rsidR="00FE451C" w:rsidRPr="00467B02">
              <w:rPr>
                <w:rFonts w:asciiTheme="majorHAnsi" w:hAnsiTheme="majorHAnsi" w:cstheme="majorHAnsi"/>
                <w:kern w:val="0"/>
                <w:sz w:val="22"/>
                <w:szCs w:val="22"/>
              </w:rPr>
              <w:t>928</w:t>
            </w:r>
          </w:p>
        </w:tc>
      </w:tr>
      <w:tr w:rsidR="004C1B1F" w:rsidRPr="00467B02" w14:paraId="40556F9B" w14:textId="77777777" w:rsidTr="006C1CB0">
        <w:trPr>
          <w:trHeight w:val="454"/>
        </w:trPr>
        <w:tc>
          <w:tcPr>
            <w:tcW w:w="5070" w:type="dxa"/>
            <w:tcBorders>
              <w:top w:val="nil"/>
              <w:left w:val="nil"/>
              <w:bottom w:val="nil"/>
              <w:right w:val="nil"/>
            </w:tcBorders>
            <w:shd w:val="clear" w:color="auto" w:fill="auto"/>
            <w:vAlign w:val="center"/>
          </w:tcPr>
          <w:p w14:paraId="237E2F24" w14:textId="384499DA" w:rsidR="004C1B1F" w:rsidRPr="00467B02" w:rsidRDefault="004C1B1F" w:rsidP="006C1CB0">
            <w:pPr>
              <w:widowControl/>
              <w:snapToGrid w:val="0"/>
              <w:ind w:rightChars="-103" w:right="-247"/>
              <w:rPr>
                <w:rFonts w:asciiTheme="majorHAnsi" w:eastAsia="宋体" w:hAnsiTheme="majorHAnsi" w:cstheme="majorHAnsi"/>
                <w:kern w:val="0"/>
                <w:sz w:val="22"/>
                <w:szCs w:val="22"/>
              </w:rPr>
            </w:pPr>
            <w:r w:rsidRPr="00467B02">
              <w:rPr>
                <w:rFonts w:asciiTheme="majorHAnsi" w:hAnsiTheme="majorHAnsi" w:cstheme="majorHAnsi"/>
                <w:kern w:val="0"/>
                <w:sz w:val="22"/>
                <w:szCs w:val="22"/>
              </w:rPr>
              <w:t>Cardiac risk of surgery</w:t>
            </w:r>
            <w:r w:rsidR="007463C7" w:rsidRPr="00467B02">
              <w:rPr>
                <w:rFonts w:asciiTheme="majorHAnsi" w:hAnsiTheme="majorHAnsi" w:cstheme="majorHAnsi"/>
                <w:kern w:val="0"/>
                <w:sz w:val="22"/>
                <w:szCs w:val="22"/>
                <w:vertAlign w:val="superscript"/>
              </w:rPr>
              <w:t xml:space="preserve"> </w:t>
            </w:r>
            <w:r w:rsidR="003F1DBD" w:rsidRPr="00467B02">
              <w:rPr>
                <w:rFonts w:asciiTheme="majorHAnsi" w:hAnsiTheme="majorHAnsi" w:cstheme="majorHAnsi"/>
                <w:kern w:val="0"/>
                <w:sz w:val="22"/>
                <w:szCs w:val="22"/>
                <w:vertAlign w:val="superscript"/>
              </w:rPr>
              <w:t>f</w:t>
            </w:r>
          </w:p>
        </w:tc>
        <w:tc>
          <w:tcPr>
            <w:tcW w:w="709" w:type="dxa"/>
            <w:tcBorders>
              <w:top w:val="nil"/>
              <w:left w:val="nil"/>
              <w:bottom w:val="nil"/>
              <w:right w:val="nil"/>
            </w:tcBorders>
            <w:vAlign w:val="center"/>
          </w:tcPr>
          <w:p w14:paraId="3AE34CE6" w14:textId="77777777" w:rsidR="004C1B1F" w:rsidRPr="00467B02" w:rsidRDefault="004C1B1F" w:rsidP="006C1CB0">
            <w:pPr>
              <w:widowControl/>
              <w:snapToGrid w:val="0"/>
              <w:ind w:leftChars="-45" w:left="-108" w:firstLineChars="51" w:firstLine="112"/>
              <w:jc w:val="center"/>
              <w:rPr>
                <w:rFonts w:asciiTheme="majorHAnsi" w:hAnsiTheme="majorHAnsi" w:cstheme="majorHAnsi"/>
                <w:kern w:val="0"/>
                <w:sz w:val="22"/>
                <w:szCs w:val="22"/>
              </w:rPr>
            </w:pPr>
          </w:p>
        </w:tc>
        <w:tc>
          <w:tcPr>
            <w:tcW w:w="2268" w:type="dxa"/>
            <w:tcBorders>
              <w:top w:val="nil"/>
              <w:left w:val="nil"/>
              <w:bottom w:val="nil"/>
              <w:right w:val="nil"/>
            </w:tcBorders>
            <w:vAlign w:val="center"/>
          </w:tcPr>
          <w:p w14:paraId="3D09DEB5" w14:textId="77777777" w:rsidR="004C1B1F" w:rsidRPr="00467B02" w:rsidRDefault="004C1B1F" w:rsidP="006C1CB0">
            <w:pPr>
              <w:widowControl/>
              <w:snapToGrid w:val="0"/>
              <w:ind w:leftChars="-45" w:left="-108" w:firstLineChars="51" w:firstLine="112"/>
              <w:jc w:val="center"/>
              <w:rPr>
                <w:rFonts w:asciiTheme="majorHAnsi" w:hAnsiTheme="majorHAnsi" w:cstheme="majorHAnsi"/>
                <w:kern w:val="0"/>
                <w:sz w:val="22"/>
                <w:szCs w:val="22"/>
              </w:rPr>
            </w:pPr>
          </w:p>
        </w:tc>
        <w:tc>
          <w:tcPr>
            <w:tcW w:w="851" w:type="dxa"/>
            <w:tcBorders>
              <w:top w:val="nil"/>
              <w:left w:val="nil"/>
              <w:bottom w:val="nil"/>
              <w:right w:val="nil"/>
            </w:tcBorders>
            <w:shd w:val="clear" w:color="auto" w:fill="auto"/>
            <w:vAlign w:val="center"/>
          </w:tcPr>
          <w:p w14:paraId="3EB1A6B6" w14:textId="77777777" w:rsidR="004C1B1F" w:rsidRPr="00467B02" w:rsidRDefault="004C1B1F" w:rsidP="006C1CB0">
            <w:pPr>
              <w:widowControl/>
              <w:snapToGrid w:val="0"/>
              <w:ind w:leftChars="-45" w:left="-108" w:firstLineChars="51" w:firstLine="112"/>
              <w:jc w:val="center"/>
              <w:rPr>
                <w:rFonts w:asciiTheme="majorHAnsi" w:hAnsiTheme="majorHAnsi" w:cstheme="majorHAnsi"/>
                <w:kern w:val="0"/>
                <w:sz w:val="22"/>
                <w:szCs w:val="22"/>
              </w:rPr>
            </w:pPr>
          </w:p>
        </w:tc>
      </w:tr>
      <w:tr w:rsidR="004C1B1F" w:rsidRPr="00467B02" w14:paraId="57584686" w14:textId="77777777" w:rsidTr="006C1CB0">
        <w:trPr>
          <w:trHeight w:val="454"/>
        </w:trPr>
        <w:tc>
          <w:tcPr>
            <w:tcW w:w="5070" w:type="dxa"/>
            <w:tcBorders>
              <w:top w:val="nil"/>
              <w:left w:val="nil"/>
              <w:bottom w:val="nil"/>
              <w:right w:val="nil"/>
            </w:tcBorders>
            <w:shd w:val="clear" w:color="auto" w:fill="auto"/>
            <w:vAlign w:val="center"/>
          </w:tcPr>
          <w:p w14:paraId="1C4C7957" w14:textId="2A64AC5C" w:rsidR="004C1B1F" w:rsidRPr="00467B02" w:rsidRDefault="004C1B1F" w:rsidP="006C1CB0">
            <w:pPr>
              <w:widowControl/>
              <w:snapToGrid w:val="0"/>
              <w:ind w:rightChars="-103" w:right="-247" w:firstLineChars="100" w:firstLine="220"/>
              <w:rPr>
                <w:rFonts w:asciiTheme="majorHAnsi" w:eastAsia="宋体" w:hAnsiTheme="majorHAnsi" w:cstheme="majorHAnsi"/>
                <w:kern w:val="0"/>
                <w:sz w:val="22"/>
                <w:szCs w:val="22"/>
              </w:rPr>
            </w:pPr>
            <w:r w:rsidRPr="00467B02">
              <w:rPr>
                <w:rFonts w:asciiTheme="majorHAnsi" w:hAnsiTheme="majorHAnsi" w:cstheme="majorHAnsi"/>
                <w:sz w:val="22"/>
                <w:szCs w:val="22"/>
              </w:rPr>
              <w:t xml:space="preserve">Low </w:t>
            </w:r>
          </w:p>
        </w:tc>
        <w:tc>
          <w:tcPr>
            <w:tcW w:w="709" w:type="dxa"/>
            <w:tcBorders>
              <w:top w:val="nil"/>
              <w:left w:val="nil"/>
              <w:bottom w:val="nil"/>
              <w:right w:val="nil"/>
            </w:tcBorders>
            <w:vAlign w:val="center"/>
          </w:tcPr>
          <w:p w14:paraId="3CD7B53B" w14:textId="70B1F064" w:rsidR="004C1B1F" w:rsidRPr="00467B02" w:rsidRDefault="00F86B84"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9</w:t>
            </w:r>
          </w:p>
        </w:tc>
        <w:tc>
          <w:tcPr>
            <w:tcW w:w="2268" w:type="dxa"/>
            <w:tcBorders>
              <w:top w:val="nil"/>
              <w:left w:val="nil"/>
              <w:bottom w:val="nil"/>
              <w:right w:val="nil"/>
            </w:tcBorders>
            <w:vAlign w:val="center"/>
          </w:tcPr>
          <w:p w14:paraId="3A505BDF" w14:textId="75A292ED" w:rsidR="004C1B1F" w:rsidRPr="00467B02" w:rsidRDefault="00B33B51"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Ref.</w:t>
            </w:r>
          </w:p>
        </w:tc>
        <w:tc>
          <w:tcPr>
            <w:tcW w:w="851" w:type="dxa"/>
            <w:tcBorders>
              <w:top w:val="nil"/>
              <w:left w:val="nil"/>
              <w:bottom w:val="nil"/>
              <w:right w:val="nil"/>
            </w:tcBorders>
            <w:shd w:val="clear" w:color="auto" w:fill="auto"/>
            <w:vAlign w:val="center"/>
          </w:tcPr>
          <w:p w14:paraId="37E13FC5" w14:textId="77777777" w:rsidR="004C1B1F" w:rsidRPr="00467B02" w:rsidRDefault="004C1B1F" w:rsidP="006C1CB0">
            <w:pPr>
              <w:widowControl/>
              <w:snapToGrid w:val="0"/>
              <w:ind w:leftChars="-45" w:left="-108" w:firstLineChars="51" w:firstLine="112"/>
              <w:jc w:val="center"/>
              <w:rPr>
                <w:rFonts w:asciiTheme="majorHAnsi" w:hAnsiTheme="majorHAnsi" w:cstheme="majorHAnsi"/>
                <w:kern w:val="0"/>
                <w:sz w:val="22"/>
                <w:szCs w:val="22"/>
              </w:rPr>
            </w:pPr>
          </w:p>
        </w:tc>
      </w:tr>
      <w:tr w:rsidR="00B33B51" w:rsidRPr="00467B02" w14:paraId="3D8A391F" w14:textId="77777777" w:rsidTr="006C1CB0">
        <w:trPr>
          <w:trHeight w:val="454"/>
        </w:trPr>
        <w:tc>
          <w:tcPr>
            <w:tcW w:w="5070" w:type="dxa"/>
            <w:tcBorders>
              <w:top w:val="nil"/>
              <w:left w:val="nil"/>
              <w:bottom w:val="nil"/>
              <w:right w:val="nil"/>
            </w:tcBorders>
            <w:shd w:val="clear" w:color="auto" w:fill="auto"/>
            <w:vAlign w:val="center"/>
          </w:tcPr>
          <w:p w14:paraId="5B125FA9" w14:textId="7AE03E4B" w:rsidR="00B33B51" w:rsidRPr="00467B02" w:rsidRDefault="00B33B51" w:rsidP="006C1CB0">
            <w:pPr>
              <w:widowControl/>
              <w:snapToGrid w:val="0"/>
              <w:ind w:rightChars="-103" w:right="-247" w:firstLineChars="100" w:firstLine="220"/>
              <w:rPr>
                <w:rFonts w:asciiTheme="majorHAnsi" w:hAnsiTheme="majorHAnsi" w:cstheme="majorHAnsi"/>
                <w:sz w:val="22"/>
                <w:szCs w:val="22"/>
              </w:rPr>
            </w:pPr>
            <w:r w:rsidRPr="00467B02">
              <w:rPr>
                <w:rFonts w:asciiTheme="majorHAnsi" w:hAnsiTheme="majorHAnsi" w:cstheme="majorHAnsi"/>
                <w:sz w:val="22"/>
                <w:szCs w:val="22"/>
              </w:rPr>
              <w:t>Intermediate</w:t>
            </w:r>
            <w:r w:rsidR="00326689" w:rsidRPr="00467B02">
              <w:rPr>
                <w:rFonts w:asciiTheme="majorHAnsi" w:hAnsiTheme="majorHAnsi" w:cstheme="majorHAnsi"/>
                <w:sz w:val="22"/>
                <w:szCs w:val="22"/>
              </w:rPr>
              <w:t>/high</w:t>
            </w:r>
          </w:p>
        </w:tc>
        <w:tc>
          <w:tcPr>
            <w:tcW w:w="709" w:type="dxa"/>
            <w:tcBorders>
              <w:top w:val="nil"/>
              <w:left w:val="nil"/>
              <w:bottom w:val="nil"/>
              <w:right w:val="nil"/>
            </w:tcBorders>
            <w:vAlign w:val="center"/>
          </w:tcPr>
          <w:p w14:paraId="6AECC0B7" w14:textId="011E59C3" w:rsidR="00B33B51" w:rsidRPr="00467B02" w:rsidRDefault="00F86B84"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193</w:t>
            </w:r>
          </w:p>
        </w:tc>
        <w:tc>
          <w:tcPr>
            <w:tcW w:w="2268" w:type="dxa"/>
            <w:tcBorders>
              <w:top w:val="nil"/>
              <w:left w:val="nil"/>
              <w:bottom w:val="nil"/>
              <w:right w:val="nil"/>
            </w:tcBorders>
            <w:vAlign w:val="center"/>
          </w:tcPr>
          <w:p w14:paraId="17AA2305" w14:textId="60B99F8C" w:rsidR="00B33B51" w:rsidRPr="00467B02" w:rsidRDefault="00071C94"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4.975 (0.610-40.585)</w:t>
            </w:r>
          </w:p>
        </w:tc>
        <w:tc>
          <w:tcPr>
            <w:tcW w:w="851" w:type="dxa"/>
            <w:tcBorders>
              <w:top w:val="nil"/>
              <w:left w:val="nil"/>
              <w:bottom w:val="nil"/>
              <w:right w:val="nil"/>
            </w:tcBorders>
            <w:shd w:val="clear" w:color="auto" w:fill="auto"/>
            <w:vAlign w:val="center"/>
          </w:tcPr>
          <w:p w14:paraId="750E3813" w14:textId="1BAF4347" w:rsidR="00B33B51" w:rsidRPr="00467B02" w:rsidRDefault="00071C94"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0.134</w:t>
            </w:r>
          </w:p>
        </w:tc>
      </w:tr>
      <w:tr w:rsidR="004C1B1F" w:rsidRPr="00467B02" w14:paraId="19E1514F" w14:textId="77777777" w:rsidTr="006C1CB0">
        <w:trPr>
          <w:trHeight w:val="454"/>
        </w:trPr>
        <w:tc>
          <w:tcPr>
            <w:tcW w:w="5070" w:type="dxa"/>
            <w:tcBorders>
              <w:top w:val="nil"/>
              <w:left w:val="nil"/>
              <w:bottom w:val="nil"/>
              <w:right w:val="nil"/>
            </w:tcBorders>
            <w:shd w:val="clear" w:color="auto" w:fill="auto"/>
            <w:vAlign w:val="center"/>
          </w:tcPr>
          <w:p w14:paraId="47BB2C88" w14:textId="3F8164A3" w:rsidR="004C1B1F" w:rsidRPr="00467B02" w:rsidRDefault="004C1B1F" w:rsidP="006C1CB0">
            <w:pPr>
              <w:widowControl/>
              <w:snapToGrid w:val="0"/>
              <w:ind w:rightChars="-103" w:right="-247"/>
              <w:rPr>
                <w:rFonts w:asciiTheme="majorHAnsi" w:eastAsia="宋体" w:hAnsiTheme="majorHAnsi" w:cstheme="majorHAnsi"/>
                <w:kern w:val="0"/>
                <w:sz w:val="22"/>
                <w:szCs w:val="22"/>
              </w:rPr>
            </w:pPr>
            <w:r w:rsidRPr="00467B02">
              <w:rPr>
                <w:rFonts w:asciiTheme="majorHAnsi" w:hAnsiTheme="majorHAnsi" w:cstheme="majorHAnsi"/>
                <w:kern w:val="0"/>
                <w:sz w:val="22"/>
                <w:szCs w:val="22"/>
              </w:rPr>
              <w:t xml:space="preserve">Emergency operation </w:t>
            </w:r>
          </w:p>
        </w:tc>
        <w:tc>
          <w:tcPr>
            <w:tcW w:w="709" w:type="dxa"/>
            <w:tcBorders>
              <w:top w:val="nil"/>
              <w:left w:val="nil"/>
              <w:bottom w:val="nil"/>
              <w:right w:val="nil"/>
            </w:tcBorders>
            <w:vAlign w:val="center"/>
          </w:tcPr>
          <w:p w14:paraId="72A83AD7" w14:textId="2DB4B803" w:rsidR="004C1B1F" w:rsidRPr="00467B02" w:rsidRDefault="004C1B1F"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4</w:t>
            </w:r>
            <w:r w:rsidR="00722C28" w:rsidRPr="00467B02">
              <w:rPr>
                <w:rFonts w:asciiTheme="majorHAnsi" w:hAnsiTheme="majorHAnsi" w:cstheme="majorHAnsi"/>
                <w:kern w:val="0"/>
                <w:sz w:val="22"/>
                <w:szCs w:val="22"/>
              </w:rPr>
              <w:t>0</w:t>
            </w:r>
          </w:p>
        </w:tc>
        <w:tc>
          <w:tcPr>
            <w:tcW w:w="2268" w:type="dxa"/>
            <w:tcBorders>
              <w:top w:val="nil"/>
              <w:left w:val="nil"/>
              <w:bottom w:val="nil"/>
              <w:right w:val="nil"/>
            </w:tcBorders>
            <w:vAlign w:val="center"/>
          </w:tcPr>
          <w:p w14:paraId="3AE6375A" w14:textId="63C1B626" w:rsidR="004C1B1F" w:rsidRPr="00467B02" w:rsidRDefault="008D7DEF"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3.733</w:t>
            </w:r>
            <w:r w:rsidR="00FE451C" w:rsidRPr="00467B02">
              <w:rPr>
                <w:rFonts w:asciiTheme="majorHAnsi" w:hAnsiTheme="majorHAnsi" w:cstheme="majorHAnsi"/>
                <w:kern w:val="0"/>
                <w:sz w:val="22"/>
                <w:szCs w:val="22"/>
              </w:rPr>
              <w:t xml:space="preserve"> (</w:t>
            </w:r>
            <w:r w:rsidRPr="00467B02">
              <w:rPr>
                <w:rFonts w:asciiTheme="majorHAnsi" w:hAnsiTheme="majorHAnsi" w:cstheme="majorHAnsi"/>
                <w:kern w:val="0"/>
                <w:sz w:val="22"/>
                <w:szCs w:val="22"/>
              </w:rPr>
              <w:t>1</w:t>
            </w:r>
            <w:r w:rsidR="00FE451C" w:rsidRPr="00467B02">
              <w:rPr>
                <w:rFonts w:asciiTheme="majorHAnsi" w:hAnsiTheme="majorHAnsi" w:cstheme="majorHAnsi"/>
                <w:kern w:val="0"/>
                <w:sz w:val="22"/>
                <w:szCs w:val="22"/>
              </w:rPr>
              <w:t>.</w:t>
            </w:r>
            <w:r w:rsidRPr="00467B02">
              <w:rPr>
                <w:rFonts w:asciiTheme="majorHAnsi" w:hAnsiTheme="majorHAnsi" w:cstheme="majorHAnsi"/>
                <w:kern w:val="0"/>
                <w:sz w:val="22"/>
                <w:szCs w:val="22"/>
              </w:rPr>
              <w:t>814</w:t>
            </w:r>
            <w:r w:rsidR="00FE451C" w:rsidRPr="00467B02">
              <w:rPr>
                <w:rFonts w:asciiTheme="majorHAnsi" w:hAnsiTheme="majorHAnsi" w:cstheme="majorHAnsi"/>
                <w:kern w:val="0"/>
                <w:sz w:val="22"/>
                <w:szCs w:val="22"/>
              </w:rPr>
              <w:t>-</w:t>
            </w:r>
            <w:r w:rsidRPr="00467B02">
              <w:rPr>
                <w:rFonts w:asciiTheme="majorHAnsi" w:hAnsiTheme="majorHAnsi" w:cstheme="majorHAnsi"/>
                <w:kern w:val="0"/>
                <w:sz w:val="22"/>
                <w:szCs w:val="22"/>
              </w:rPr>
              <w:t>7.683</w:t>
            </w:r>
            <w:r w:rsidR="004C1B1F" w:rsidRPr="00467B02">
              <w:rPr>
                <w:rFonts w:asciiTheme="majorHAnsi" w:hAnsiTheme="majorHAnsi" w:cstheme="majorHAnsi"/>
                <w:kern w:val="0"/>
                <w:sz w:val="22"/>
                <w:szCs w:val="22"/>
              </w:rPr>
              <w:t>)</w:t>
            </w:r>
          </w:p>
        </w:tc>
        <w:tc>
          <w:tcPr>
            <w:tcW w:w="851" w:type="dxa"/>
            <w:tcBorders>
              <w:top w:val="nil"/>
              <w:left w:val="nil"/>
              <w:bottom w:val="nil"/>
              <w:right w:val="nil"/>
            </w:tcBorders>
            <w:shd w:val="clear" w:color="auto" w:fill="auto"/>
            <w:vAlign w:val="center"/>
          </w:tcPr>
          <w:p w14:paraId="2CE64B3E" w14:textId="69A5BDC0" w:rsidR="004C1B1F" w:rsidRPr="00467B02" w:rsidRDefault="00FE451C"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&lt;0.001</w:t>
            </w:r>
          </w:p>
        </w:tc>
      </w:tr>
      <w:tr w:rsidR="004C1B1F" w:rsidRPr="00467B02" w14:paraId="45BEAF29" w14:textId="77777777" w:rsidTr="006C1CB0">
        <w:trPr>
          <w:trHeight w:val="454"/>
        </w:trPr>
        <w:tc>
          <w:tcPr>
            <w:tcW w:w="5070" w:type="dxa"/>
            <w:tcBorders>
              <w:top w:val="nil"/>
              <w:left w:val="nil"/>
              <w:bottom w:val="nil"/>
              <w:right w:val="nil"/>
            </w:tcBorders>
            <w:shd w:val="clear" w:color="auto" w:fill="auto"/>
            <w:vAlign w:val="center"/>
          </w:tcPr>
          <w:p w14:paraId="5C6F5B39" w14:textId="799F4670" w:rsidR="004C1B1F" w:rsidRPr="00467B02" w:rsidRDefault="004C1B1F" w:rsidP="006C1CB0">
            <w:pPr>
              <w:widowControl/>
              <w:snapToGrid w:val="0"/>
              <w:ind w:rightChars="-103" w:right="-247"/>
              <w:rPr>
                <w:rFonts w:asciiTheme="majorHAnsi" w:eastAsia="宋体" w:hAnsiTheme="majorHAnsi" w:cstheme="majorHAnsi"/>
                <w:kern w:val="0"/>
                <w:sz w:val="22"/>
                <w:szCs w:val="22"/>
              </w:rPr>
            </w:pPr>
            <w:r w:rsidRPr="00467B02">
              <w:rPr>
                <w:rFonts w:asciiTheme="majorHAnsi" w:hAnsiTheme="majorHAnsi" w:cstheme="majorHAnsi"/>
                <w:kern w:val="0"/>
                <w:sz w:val="22"/>
                <w:szCs w:val="22"/>
              </w:rPr>
              <w:t>ICU admission with intubation</w:t>
            </w:r>
          </w:p>
        </w:tc>
        <w:tc>
          <w:tcPr>
            <w:tcW w:w="709" w:type="dxa"/>
            <w:tcBorders>
              <w:top w:val="nil"/>
              <w:left w:val="nil"/>
              <w:bottom w:val="nil"/>
              <w:right w:val="nil"/>
            </w:tcBorders>
            <w:vAlign w:val="center"/>
          </w:tcPr>
          <w:p w14:paraId="370B7439" w14:textId="1975B08A" w:rsidR="004C1B1F" w:rsidRPr="00467B02" w:rsidRDefault="00771D1A"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13</w:t>
            </w:r>
            <w:r w:rsidR="00722C28" w:rsidRPr="00467B02">
              <w:rPr>
                <w:rFonts w:asciiTheme="majorHAnsi" w:hAnsiTheme="majorHAnsi" w:cstheme="majorHAnsi"/>
                <w:kern w:val="0"/>
                <w:sz w:val="22"/>
                <w:szCs w:val="22"/>
              </w:rPr>
              <w:t>0</w:t>
            </w:r>
          </w:p>
        </w:tc>
        <w:tc>
          <w:tcPr>
            <w:tcW w:w="2268" w:type="dxa"/>
            <w:tcBorders>
              <w:top w:val="nil"/>
              <w:left w:val="nil"/>
              <w:bottom w:val="nil"/>
              <w:right w:val="nil"/>
            </w:tcBorders>
            <w:vAlign w:val="center"/>
          </w:tcPr>
          <w:p w14:paraId="4D76725E" w14:textId="2192975B" w:rsidR="004C1B1F" w:rsidRPr="00467B02" w:rsidRDefault="000D26E0"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w:t>
            </w:r>
            <w:r w:rsidR="00164621" w:rsidRPr="00467B02">
              <w:rPr>
                <w:rFonts w:asciiTheme="majorHAnsi" w:hAnsiTheme="majorHAnsi" w:cstheme="majorHAnsi"/>
                <w:kern w:val="0"/>
                <w:sz w:val="22"/>
                <w:szCs w:val="22"/>
              </w:rPr>
              <w:t xml:space="preserve">070 </w:t>
            </w:r>
            <w:r w:rsidRPr="00467B02">
              <w:rPr>
                <w:rFonts w:asciiTheme="majorHAnsi" w:hAnsiTheme="majorHAnsi" w:cstheme="majorHAnsi"/>
                <w:kern w:val="0"/>
                <w:sz w:val="22"/>
                <w:szCs w:val="22"/>
              </w:rPr>
              <w:t>(0.</w:t>
            </w:r>
            <w:r w:rsidR="00164621" w:rsidRPr="00467B02">
              <w:rPr>
                <w:rFonts w:asciiTheme="majorHAnsi" w:hAnsiTheme="majorHAnsi" w:cstheme="majorHAnsi"/>
                <w:kern w:val="0"/>
                <w:sz w:val="22"/>
                <w:szCs w:val="22"/>
              </w:rPr>
              <w:t>589</w:t>
            </w:r>
            <w:r w:rsidRPr="00467B02">
              <w:rPr>
                <w:rFonts w:asciiTheme="majorHAnsi" w:hAnsiTheme="majorHAnsi" w:cstheme="majorHAnsi"/>
                <w:kern w:val="0"/>
                <w:sz w:val="22"/>
                <w:szCs w:val="22"/>
              </w:rPr>
              <w:t>-</w:t>
            </w:r>
            <w:r w:rsidR="00164621" w:rsidRPr="00467B02">
              <w:rPr>
                <w:rFonts w:asciiTheme="majorHAnsi" w:hAnsiTheme="majorHAnsi" w:cstheme="majorHAnsi"/>
                <w:kern w:val="0"/>
                <w:sz w:val="22"/>
                <w:szCs w:val="22"/>
              </w:rPr>
              <w:t>1</w:t>
            </w:r>
            <w:r w:rsidRPr="00467B02">
              <w:rPr>
                <w:rFonts w:asciiTheme="majorHAnsi" w:hAnsiTheme="majorHAnsi" w:cstheme="majorHAnsi"/>
                <w:kern w:val="0"/>
                <w:sz w:val="22"/>
                <w:szCs w:val="22"/>
              </w:rPr>
              <w:t>.</w:t>
            </w:r>
            <w:r w:rsidR="00164621" w:rsidRPr="00467B02">
              <w:rPr>
                <w:rFonts w:asciiTheme="majorHAnsi" w:hAnsiTheme="majorHAnsi" w:cstheme="majorHAnsi"/>
                <w:kern w:val="0"/>
                <w:sz w:val="22"/>
                <w:szCs w:val="22"/>
              </w:rPr>
              <w:t>945</w:t>
            </w:r>
            <w:r w:rsidR="00771D1A" w:rsidRPr="00467B02">
              <w:rPr>
                <w:rFonts w:asciiTheme="majorHAnsi" w:hAnsiTheme="majorHAnsi" w:cstheme="majorHAnsi"/>
                <w:kern w:val="0"/>
                <w:sz w:val="22"/>
                <w:szCs w:val="22"/>
              </w:rPr>
              <w:t>)</w:t>
            </w:r>
          </w:p>
        </w:tc>
        <w:tc>
          <w:tcPr>
            <w:tcW w:w="851" w:type="dxa"/>
            <w:tcBorders>
              <w:top w:val="nil"/>
              <w:left w:val="nil"/>
              <w:bottom w:val="nil"/>
              <w:right w:val="nil"/>
            </w:tcBorders>
            <w:shd w:val="clear" w:color="auto" w:fill="auto"/>
            <w:vAlign w:val="center"/>
          </w:tcPr>
          <w:p w14:paraId="540E5AD0" w14:textId="0FC53A28" w:rsidR="004C1B1F" w:rsidRPr="00467B02" w:rsidRDefault="000D26E0"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w:t>
            </w:r>
            <w:r w:rsidR="00164621" w:rsidRPr="00467B02">
              <w:rPr>
                <w:rFonts w:asciiTheme="majorHAnsi" w:hAnsiTheme="majorHAnsi" w:cstheme="majorHAnsi"/>
                <w:kern w:val="0"/>
                <w:sz w:val="22"/>
                <w:szCs w:val="22"/>
              </w:rPr>
              <w:t>824</w:t>
            </w:r>
          </w:p>
        </w:tc>
      </w:tr>
      <w:tr w:rsidR="004C1B1F" w:rsidRPr="00467B02" w14:paraId="5AA656ED" w14:textId="77777777" w:rsidTr="006C1CB0">
        <w:trPr>
          <w:trHeight w:val="454"/>
        </w:trPr>
        <w:tc>
          <w:tcPr>
            <w:tcW w:w="5070" w:type="dxa"/>
            <w:tcBorders>
              <w:top w:val="nil"/>
              <w:left w:val="nil"/>
              <w:bottom w:val="nil"/>
              <w:right w:val="nil"/>
            </w:tcBorders>
            <w:shd w:val="clear" w:color="auto" w:fill="auto"/>
            <w:vAlign w:val="center"/>
          </w:tcPr>
          <w:p w14:paraId="335C4BDA" w14:textId="332D6FEE" w:rsidR="004C1B1F" w:rsidRPr="00467B02" w:rsidRDefault="004C1B1F" w:rsidP="006C1CB0">
            <w:pPr>
              <w:widowControl/>
              <w:snapToGrid w:val="0"/>
              <w:ind w:rightChars="-103" w:right="-247"/>
              <w:rPr>
                <w:rFonts w:asciiTheme="majorHAnsi" w:eastAsia="宋体" w:hAnsiTheme="majorHAnsi" w:cstheme="majorHAnsi"/>
                <w:kern w:val="0"/>
                <w:sz w:val="22"/>
                <w:szCs w:val="22"/>
              </w:rPr>
            </w:pPr>
            <w:r w:rsidRPr="00467B02">
              <w:rPr>
                <w:rFonts w:asciiTheme="majorHAnsi" w:eastAsia="宋体" w:hAnsiTheme="majorHAnsi" w:cstheme="majorHAnsi"/>
                <w:kern w:val="0"/>
                <w:sz w:val="22"/>
                <w:szCs w:val="22"/>
              </w:rPr>
              <w:t xml:space="preserve">APACHE II score </w:t>
            </w:r>
            <w:r w:rsidR="008146A9" w:rsidRPr="00467B02">
              <w:rPr>
                <w:rFonts w:asciiTheme="majorHAnsi" w:eastAsia="宋体" w:hAnsiTheme="majorHAnsi" w:cstheme="majorHAnsi"/>
                <w:kern w:val="0"/>
                <w:sz w:val="22"/>
                <w:szCs w:val="22"/>
              </w:rPr>
              <w:t>at ICU admission</w:t>
            </w:r>
            <w:r w:rsidR="003B7510" w:rsidRPr="00467B02">
              <w:rPr>
                <w:rFonts w:asciiTheme="majorHAnsi" w:eastAsia="宋体" w:hAnsiTheme="majorHAnsi" w:cstheme="majorHAnsi"/>
                <w:kern w:val="0"/>
                <w:sz w:val="22"/>
                <w:szCs w:val="22"/>
              </w:rPr>
              <w:t xml:space="preserve"> </w:t>
            </w:r>
            <w:r w:rsidR="003F1DBD" w:rsidRPr="00467B02">
              <w:rPr>
                <w:rFonts w:asciiTheme="majorHAnsi" w:eastAsia="宋体" w:hAnsiTheme="majorHAnsi" w:cstheme="majorHAnsi" w:hint="eastAsia"/>
                <w:kern w:val="0"/>
                <w:sz w:val="22"/>
                <w:szCs w:val="22"/>
                <w:vertAlign w:val="superscript"/>
              </w:rPr>
              <w:t>g</w:t>
            </w:r>
          </w:p>
        </w:tc>
        <w:tc>
          <w:tcPr>
            <w:tcW w:w="709" w:type="dxa"/>
            <w:tcBorders>
              <w:top w:val="nil"/>
              <w:left w:val="nil"/>
              <w:bottom w:val="nil"/>
              <w:right w:val="nil"/>
            </w:tcBorders>
            <w:vAlign w:val="center"/>
          </w:tcPr>
          <w:p w14:paraId="449C6BC1" w14:textId="1C54C313" w:rsidR="004C1B1F" w:rsidRPr="00467B02" w:rsidRDefault="00722C28"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202</w:t>
            </w:r>
          </w:p>
        </w:tc>
        <w:tc>
          <w:tcPr>
            <w:tcW w:w="2268" w:type="dxa"/>
            <w:tcBorders>
              <w:top w:val="nil"/>
              <w:left w:val="nil"/>
              <w:bottom w:val="nil"/>
              <w:right w:val="nil"/>
            </w:tcBorders>
            <w:vAlign w:val="center"/>
          </w:tcPr>
          <w:p w14:paraId="432A87A4" w14:textId="3ACEEE06" w:rsidR="004C1B1F" w:rsidRPr="00467B02" w:rsidRDefault="000D26E0"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1.0</w:t>
            </w:r>
            <w:r w:rsidR="00164621" w:rsidRPr="00467B02">
              <w:rPr>
                <w:rFonts w:asciiTheme="majorHAnsi" w:hAnsiTheme="majorHAnsi" w:cstheme="majorHAnsi"/>
                <w:kern w:val="0"/>
                <w:sz w:val="22"/>
                <w:szCs w:val="22"/>
              </w:rPr>
              <w:t>65</w:t>
            </w:r>
            <w:r w:rsidR="004C1B1F" w:rsidRPr="00467B02">
              <w:rPr>
                <w:rFonts w:asciiTheme="majorHAnsi" w:hAnsiTheme="majorHAnsi" w:cstheme="majorHAnsi"/>
                <w:kern w:val="0"/>
                <w:sz w:val="22"/>
                <w:szCs w:val="22"/>
              </w:rPr>
              <w:t xml:space="preserve"> </w:t>
            </w:r>
            <w:r w:rsidRPr="00467B02">
              <w:rPr>
                <w:rFonts w:asciiTheme="majorHAnsi" w:hAnsiTheme="majorHAnsi" w:cstheme="majorHAnsi"/>
                <w:kern w:val="0"/>
                <w:sz w:val="22"/>
                <w:szCs w:val="22"/>
              </w:rPr>
              <w:t>(1.0</w:t>
            </w:r>
            <w:r w:rsidR="00164621" w:rsidRPr="00467B02">
              <w:rPr>
                <w:rFonts w:asciiTheme="majorHAnsi" w:hAnsiTheme="majorHAnsi" w:cstheme="majorHAnsi"/>
                <w:kern w:val="0"/>
                <w:sz w:val="22"/>
                <w:szCs w:val="22"/>
              </w:rPr>
              <w:t>08</w:t>
            </w:r>
            <w:r w:rsidRPr="00467B02">
              <w:rPr>
                <w:rFonts w:asciiTheme="majorHAnsi" w:hAnsiTheme="majorHAnsi" w:cstheme="majorHAnsi"/>
                <w:kern w:val="0"/>
                <w:sz w:val="22"/>
                <w:szCs w:val="22"/>
              </w:rPr>
              <w:t>-1.1</w:t>
            </w:r>
            <w:r w:rsidR="00164621" w:rsidRPr="00467B02">
              <w:rPr>
                <w:rFonts w:asciiTheme="majorHAnsi" w:hAnsiTheme="majorHAnsi" w:cstheme="majorHAnsi"/>
                <w:kern w:val="0"/>
                <w:sz w:val="22"/>
                <w:szCs w:val="22"/>
              </w:rPr>
              <w:t>25</w:t>
            </w:r>
            <w:r w:rsidR="004C1B1F" w:rsidRPr="00467B02">
              <w:rPr>
                <w:rFonts w:asciiTheme="majorHAnsi" w:hAnsiTheme="majorHAnsi" w:cstheme="majorHAnsi"/>
                <w:kern w:val="0"/>
                <w:sz w:val="22"/>
                <w:szCs w:val="22"/>
              </w:rPr>
              <w:t>)</w:t>
            </w:r>
          </w:p>
        </w:tc>
        <w:tc>
          <w:tcPr>
            <w:tcW w:w="851" w:type="dxa"/>
            <w:tcBorders>
              <w:top w:val="nil"/>
              <w:left w:val="nil"/>
              <w:bottom w:val="nil"/>
              <w:right w:val="nil"/>
            </w:tcBorders>
            <w:shd w:val="clear" w:color="auto" w:fill="auto"/>
            <w:vAlign w:val="center"/>
          </w:tcPr>
          <w:p w14:paraId="76D6B7E5" w14:textId="2F8E3D5D" w:rsidR="004C1B1F" w:rsidRPr="00467B02" w:rsidRDefault="000D26E0"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0.0</w:t>
            </w:r>
            <w:r w:rsidR="00164621" w:rsidRPr="00467B02">
              <w:rPr>
                <w:rFonts w:asciiTheme="majorHAnsi" w:hAnsiTheme="majorHAnsi" w:cstheme="majorHAnsi"/>
                <w:kern w:val="0"/>
                <w:sz w:val="22"/>
                <w:szCs w:val="22"/>
              </w:rPr>
              <w:t>25</w:t>
            </w:r>
          </w:p>
        </w:tc>
      </w:tr>
      <w:tr w:rsidR="004C1B1F" w:rsidRPr="00467B02" w14:paraId="33DB3AD6" w14:textId="77777777" w:rsidTr="006C1CB0">
        <w:trPr>
          <w:trHeight w:val="454"/>
        </w:trPr>
        <w:tc>
          <w:tcPr>
            <w:tcW w:w="5070" w:type="dxa"/>
            <w:tcBorders>
              <w:top w:val="nil"/>
              <w:left w:val="nil"/>
              <w:bottom w:val="nil"/>
              <w:right w:val="nil"/>
            </w:tcBorders>
            <w:shd w:val="clear" w:color="auto" w:fill="auto"/>
            <w:vAlign w:val="center"/>
          </w:tcPr>
          <w:p w14:paraId="3A61AF45" w14:textId="0DC92877" w:rsidR="004C1B1F" w:rsidRPr="00467B02" w:rsidRDefault="007A5E2C" w:rsidP="006C1CB0">
            <w:pPr>
              <w:widowControl/>
              <w:snapToGrid w:val="0"/>
              <w:ind w:rightChars="-45" w:right="-108"/>
              <w:jc w:val="left"/>
              <w:rPr>
                <w:rFonts w:asciiTheme="majorHAnsi" w:eastAsia="宋体" w:hAnsiTheme="majorHAnsi" w:cstheme="majorHAnsi"/>
                <w:color w:val="000000"/>
                <w:kern w:val="0"/>
                <w:sz w:val="22"/>
                <w:szCs w:val="22"/>
              </w:rPr>
            </w:pPr>
            <w:r w:rsidRPr="00467B02">
              <w:rPr>
                <w:rFonts w:asciiTheme="majorHAnsi" w:eastAsia="宋体" w:hAnsiTheme="majorHAnsi" w:cstheme="majorHAnsi"/>
                <w:color w:val="000000"/>
                <w:kern w:val="0"/>
                <w:sz w:val="22"/>
                <w:szCs w:val="22"/>
              </w:rPr>
              <w:t>L</w:t>
            </w:r>
            <w:r w:rsidR="004C1B1F" w:rsidRPr="00467B02">
              <w:rPr>
                <w:rFonts w:asciiTheme="majorHAnsi" w:eastAsia="宋体" w:hAnsiTheme="majorHAnsi" w:cstheme="majorHAnsi"/>
                <w:color w:val="000000"/>
                <w:kern w:val="0"/>
                <w:sz w:val="22"/>
                <w:szCs w:val="22"/>
              </w:rPr>
              <w:t xml:space="preserve">aboratory </w:t>
            </w:r>
            <w:r w:rsidRPr="00467B02">
              <w:rPr>
                <w:rFonts w:asciiTheme="majorHAnsi" w:eastAsia="宋体" w:hAnsiTheme="majorHAnsi" w:cstheme="majorHAnsi"/>
                <w:color w:val="000000"/>
                <w:kern w:val="0"/>
                <w:sz w:val="22"/>
                <w:szCs w:val="22"/>
              </w:rPr>
              <w:t xml:space="preserve">test results during </w:t>
            </w:r>
            <w:r w:rsidR="00936D04" w:rsidRPr="00467B02">
              <w:rPr>
                <w:rFonts w:asciiTheme="majorHAnsi" w:eastAsia="宋体" w:hAnsiTheme="majorHAnsi" w:cstheme="majorHAnsi"/>
                <w:color w:val="000000"/>
                <w:kern w:val="0"/>
                <w:sz w:val="22"/>
                <w:szCs w:val="22"/>
              </w:rPr>
              <w:t xml:space="preserve">ICU </w:t>
            </w:r>
            <w:r w:rsidRPr="00467B02">
              <w:rPr>
                <w:rFonts w:asciiTheme="majorHAnsi" w:eastAsia="宋体" w:hAnsiTheme="majorHAnsi" w:cstheme="majorHAnsi"/>
                <w:color w:val="000000"/>
                <w:kern w:val="0"/>
                <w:sz w:val="22"/>
                <w:szCs w:val="22"/>
              </w:rPr>
              <w:t xml:space="preserve">stay </w:t>
            </w:r>
            <w:r w:rsidR="003F1DBD" w:rsidRPr="00467B02">
              <w:rPr>
                <w:rFonts w:asciiTheme="majorHAnsi" w:eastAsia="宋体" w:hAnsiTheme="majorHAnsi" w:cstheme="majorHAnsi" w:hint="eastAsia"/>
                <w:color w:val="000000"/>
                <w:kern w:val="0"/>
                <w:sz w:val="22"/>
                <w:szCs w:val="22"/>
                <w:vertAlign w:val="superscript"/>
              </w:rPr>
              <w:t>h</w:t>
            </w:r>
          </w:p>
        </w:tc>
        <w:tc>
          <w:tcPr>
            <w:tcW w:w="709" w:type="dxa"/>
            <w:tcBorders>
              <w:top w:val="nil"/>
              <w:left w:val="nil"/>
              <w:bottom w:val="nil"/>
              <w:right w:val="nil"/>
            </w:tcBorders>
            <w:vAlign w:val="center"/>
          </w:tcPr>
          <w:p w14:paraId="5BFAAFD8" w14:textId="77777777" w:rsidR="004C1B1F" w:rsidRPr="00467B02" w:rsidRDefault="004C1B1F" w:rsidP="006C1CB0">
            <w:pPr>
              <w:widowControl/>
              <w:snapToGrid w:val="0"/>
              <w:ind w:leftChars="-45" w:left="-108" w:firstLineChars="51" w:firstLine="112"/>
              <w:jc w:val="center"/>
              <w:rPr>
                <w:rFonts w:asciiTheme="majorHAnsi" w:hAnsiTheme="majorHAnsi" w:cstheme="majorHAnsi"/>
                <w:kern w:val="0"/>
                <w:sz w:val="22"/>
                <w:szCs w:val="22"/>
              </w:rPr>
            </w:pPr>
          </w:p>
        </w:tc>
        <w:tc>
          <w:tcPr>
            <w:tcW w:w="2268" w:type="dxa"/>
            <w:tcBorders>
              <w:top w:val="nil"/>
              <w:left w:val="nil"/>
              <w:bottom w:val="nil"/>
              <w:right w:val="nil"/>
            </w:tcBorders>
            <w:vAlign w:val="center"/>
          </w:tcPr>
          <w:p w14:paraId="5F154802" w14:textId="3FDEA8B3" w:rsidR="004C1B1F" w:rsidRPr="00467B02" w:rsidRDefault="004C1B1F" w:rsidP="006C1CB0">
            <w:pPr>
              <w:widowControl/>
              <w:snapToGrid w:val="0"/>
              <w:ind w:leftChars="-45" w:left="-108" w:firstLineChars="51" w:firstLine="112"/>
              <w:jc w:val="center"/>
              <w:rPr>
                <w:rFonts w:asciiTheme="majorHAnsi" w:hAnsiTheme="majorHAnsi" w:cstheme="majorHAnsi"/>
                <w:kern w:val="0"/>
                <w:sz w:val="22"/>
                <w:szCs w:val="22"/>
              </w:rPr>
            </w:pPr>
          </w:p>
        </w:tc>
        <w:tc>
          <w:tcPr>
            <w:tcW w:w="851" w:type="dxa"/>
            <w:tcBorders>
              <w:top w:val="nil"/>
              <w:left w:val="nil"/>
              <w:bottom w:val="nil"/>
              <w:right w:val="nil"/>
            </w:tcBorders>
            <w:shd w:val="clear" w:color="auto" w:fill="auto"/>
            <w:vAlign w:val="center"/>
          </w:tcPr>
          <w:p w14:paraId="508DB67E" w14:textId="51A26BFA" w:rsidR="004C1B1F" w:rsidRPr="00467B02" w:rsidRDefault="004C1B1F" w:rsidP="006C1CB0">
            <w:pPr>
              <w:widowControl/>
              <w:snapToGrid w:val="0"/>
              <w:ind w:leftChars="-45" w:left="-108" w:firstLineChars="51" w:firstLine="112"/>
              <w:jc w:val="center"/>
              <w:rPr>
                <w:rFonts w:asciiTheme="majorHAnsi" w:hAnsiTheme="majorHAnsi" w:cstheme="majorHAnsi"/>
                <w:kern w:val="0"/>
                <w:sz w:val="22"/>
                <w:szCs w:val="22"/>
              </w:rPr>
            </w:pPr>
          </w:p>
        </w:tc>
      </w:tr>
      <w:tr w:rsidR="004C1B1F" w:rsidRPr="00467B02" w14:paraId="4D7B5548" w14:textId="77777777" w:rsidTr="006C1CB0">
        <w:trPr>
          <w:trHeight w:val="454"/>
        </w:trPr>
        <w:tc>
          <w:tcPr>
            <w:tcW w:w="5070" w:type="dxa"/>
            <w:tcBorders>
              <w:top w:val="nil"/>
              <w:left w:val="nil"/>
              <w:bottom w:val="nil"/>
              <w:right w:val="nil"/>
            </w:tcBorders>
            <w:shd w:val="clear" w:color="auto" w:fill="auto"/>
            <w:vAlign w:val="center"/>
          </w:tcPr>
          <w:p w14:paraId="7C6D000D" w14:textId="5844237B" w:rsidR="004C1B1F" w:rsidRPr="00467B02" w:rsidRDefault="006264B7" w:rsidP="006C1CB0">
            <w:pPr>
              <w:widowControl/>
              <w:snapToGrid w:val="0"/>
              <w:ind w:rightChars="-103" w:right="-247" w:firstLineChars="100" w:firstLine="220"/>
              <w:rPr>
                <w:rFonts w:asciiTheme="majorHAnsi" w:eastAsia="宋体" w:hAnsiTheme="majorHAnsi" w:cstheme="majorHAnsi"/>
                <w:color w:val="000000"/>
                <w:kern w:val="0"/>
                <w:sz w:val="22"/>
                <w:szCs w:val="22"/>
              </w:rPr>
            </w:pPr>
            <w:r w:rsidRPr="00467B02">
              <w:rPr>
                <w:rFonts w:asciiTheme="majorHAnsi" w:hAnsiTheme="majorHAnsi" w:cstheme="majorHAnsi"/>
                <w:sz w:val="22"/>
                <w:szCs w:val="22"/>
              </w:rPr>
              <w:t>Hemoglobin</w:t>
            </w:r>
            <w:r w:rsidR="004C1B1F" w:rsidRPr="00467B02">
              <w:rPr>
                <w:rFonts w:asciiTheme="majorHAnsi" w:eastAsia="宋体" w:hAnsiTheme="majorHAnsi" w:cstheme="majorHAnsi"/>
                <w:color w:val="000000"/>
                <w:kern w:val="0"/>
                <w:sz w:val="22"/>
                <w:szCs w:val="22"/>
              </w:rPr>
              <w:t xml:space="preserve"> &lt;110 g/L</w:t>
            </w:r>
          </w:p>
        </w:tc>
        <w:tc>
          <w:tcPr>
            <w:tcW w:w="709" w:type="dxa"/>
            <w:tcBorders>
              <w:top w:val="nil"/>
              <w:left w:val="nil"/>
              <w:bottom w:val="nil"/>
              <w:right w:val="nil"/>
            </w:tcBorders>
            <w:vAlign w:val="center"/>
          </w:tcPr>
          <w:p w14:paraId="1068BE82" w14:textId="7ED4E2D0" w:rsidR="004C1B1F" w:rsidRPr="00467B02" w:rsidRDefault="004C1B1F"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13</w:t>
            </w:r>
            <w:r w:rsidR="008B77BD" w:rsidRPr="00467B02">
              <w:rPr>
                <w:rFonts w:asciiTheme="majorHAnsi" w:hAnsiTheme="majorHAnsi" w:cstheme="majorHAnsi"/>
                <w:kern w:val="0"/>
                <w:sz w:val="22"/>
                <w:szCs w:val="22"/>
              </w:rPr>
              <w:t>0</w:t>
            </w:r>
          </w:p>
        </w:tc>
        <w:tc>
          <w:tcPr>
            <w:tcW w:w="2268" w:type="dxa"/>
            <w:tcBorders>
              <w:top w:val="nil"/>
              <w:left w:val="nil"/>
              <w:bottom w:val="nil"/>
              <w:right w:val="nil"/>
            </w:tcBorders>
            <w:vAlign w:val="center"/>
          </w:tcPr>
          <w:p w14:paraId="7D222C07" w14:textId="356A1098" w:rsidR="004C1B1F" w:rsidRPr="00467B02" w:rsidRDefault="00164621"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2.606</w:t>
            </w:r>
            <w:r w:rsidR="000D26E0" w:rsidRPr="00467B02">
              <w:rPr>
                <w:rFonts w:asciiTheme="majorHAnsi" w:hAnsiTheme="majorHAnsi" w:cstheme="majorHAnsi"/>
                <w:kern w:val="0"/>
                <w:sz w:val="22"/>
                <w:szCs w:val="22"/>
              </w:rPr>
              <w:t xml:space="preserve"> (1.</w:t>
            </w:r>
            <w:r w:rsidRPr="00467B02">
              <w:rPr>
                <w:rFonts w:asciiTheme="majorHAnsi" w:hAnsiTheme="majorHAnsi" w:cstheme="majorHAnsi"/>
                <w:kern w:val="0"/>
                <w:sz w:val="22"/>
                <w:szCs w:val="22"/>
              </w:rPr>
              <w:t>368-4</w:t>
            </w:r>
            <w:r w:rsidR="000D26E0" w:rsidRPr="00467B02">
              <w:rPr>
                <w:rFonts w:asciiTheme="majorHAnsi" w:hAnsiTheme="majorHAnsi" w:cstheme="majorHAnsi"/>
                <w:kern w:val="0"/>
                <w:sz w:val="22"/>
                <w:szCs w:val="22"/>
              </w:rPr>
              <w:t>.</w:t>
            </w:r>
            <w:r w:rsidRPr="00467B02">
              <w:rPr>
                <w:rFonts w:asciiTheme="majorHAnsi" w:hAnsiTheme="majorHAnsi" w:cstheme="majorHAnsi"/>
                <w:kern w:val="0"/>
                <w:sz w:val="22"/>
                <w:szCs w:val="22"/>
              </w:rPr>
              <w:t>965</w:t>
            </w:r>
            <w:r w:rsidR="004C1B1F" w:rsidRPr="00467B02">
              <w:rPr>
                <w:rFonts w:asciiTheme="majorHAnsi" w:hAnsiTheme="majorHAnsi" w:cstheme="majorHAnsi"/>
                <w:kern w:val="0"/>
                <w:sz w:val="22"/>
                <w:szCs w:val="22"/>
              </w:rPr>
              <w:t>)</w:t>
            </w:r>
          </w:p>
        </w:tc>
        <w:tc>
          <w:tcPr>
            <w:tcW w:w="851" w:type="dxa"/>
            <w:tcBorders>
              <w:top w:val="nil"/>
              <w:left w:val="nil"/>
              <w:bottom w:val="nil"/>
              <w:right w:val="nil"/>
            </w:tcBorders>
            <w:shd w:val="clear" w:color="auto" w:fill="auto"/>
            <w:vAlign w:val="center"/>
          </w:tcPr>
          <w:p w14:paraId="7CA7EA88" w14:textId="410B7A6D" w:rsidR="004C1B1F" w:rsidRPr="00467B02" w:rsidRDefault="000D26E0"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0.00</w:t>
            </w:r>
            <w:r w:rsidR="00164621" w:rsidRPr="00467B02">
              <w:rPr>
                <w:rFonts w:asciiTheme="majorHAnsi" w:hAnsiTheme="majorHAnsi" w:cstheme="majorHAnsi"/>
                <w:kern w:val="0"/>
                <w:sz w:val="22"/>
                <w:szCs w:val="22"/>
              </w:rPr>
              <w:t>4</w:t>
            </w:r>
          </w:p>
        </w:tc>
      </w:tr>
      <w:tr w:rsidR="004C1B1F" w:rsidRPr="00467B02" w14:paraId="4D876732" w14:textId="77777777" w:rsidTr="006C1CB0">
        <w:trPr>
          <w:trHeight w:val="454"/>
        </w:trPr>
        <w:tc>
          <w:tcPr>
            <w:tcW w:w="5070" w:type="dxa"/>
            <w:tcBorders>
              <w:top w:val="nil"/>
              <w:left w:val="nil"/>
              <w:bottom w:val="nil"/>
              <w:right w:val="nil"/>
            </w:tcBorders>
            <w:shd w:val="clear" w:color="auto" w:fill="auto"/>
            <w:vAlign w:val="center"/>
          </w:tcPr>
          <w:p w14:paraId="0F837DF5" w14:textId="49121D7E" w:rsidR="004C1B1F" w:rsidRPr="00467B02" w:rsidRDefault="006264B7" w:rsidP="006C1CB0">
            <w:pPr>
              <w:widowControl/>
              <w:snapToGrid w:val="0"/>
              <w:ind w:rightChars="-103" w:right="-247" w:firstLineChars="100" w:firstLine="220"/>
              <w:rPr>
                <w:rFonts w:asciiTheme="majorHAnsi" w:eastAsia="宋体" w:hAnsiTheme="majorHAnsi" w:cstheme="majorHAnsi"/>
                <w:color w:val="000000"/>
                <w:kern w:val="0"/>
                <w:sz w:val="22"/>
                <w:szCs w:val="22"/>
              </w:rPr>
            </w:pPr>
            <w:r w:rsidRPr="00467B02">
              <w:rPr>
                <w:rFonts w:asciiTheme="majorHAnsi" w:hAnsiTheme="majorHAnsi" w:cstheme="majorHAnsi"/>
                <w:sz w:val="22"/>
                <w:szCs w:val="22"/>
              </w:rPr>
              <w:t>Cardiac troponin I</w:t>
            </w:r>
            <w:r w:rsidR="004C1B1F" w:rsidRPr="00467B02">
              <w:rPr>
                <w:rFonts w:asciiTheme="majorHAnsi" w:eastAsia="宋体" w:hAnsiTheme="majorHAnsi" w:cstheme="majorHAnsi"/>
                <w:color w:val="000000"/>
                <w:kern w:val="0"/>
                <w:sz w:val="22"/>
                <w:szCs w:val="22"/>
              </w:rPr>
              <w:t xml:space="preserve"> &gt;0.04 ng/ml</w:t>
            </w:r>
          </w:p>
        </w:tc>
        <w:tc>
          <w:tcPr>
            <w:tcW w:w="709" w:type="dxa"/>
            <w:tcBorders>
              <w:top w:val="nil"/>
              <w:left w:val="nil"/>
              <w:bottom w:val="nil"/>
              <w:right w:val="nil"/>
            </w:tcBorders>
            <w:vAlign w:val="center"/>
          </w:tcPr>
          <w:p w14:paraId="356EEC38" w14:textId="70646DF4" w:rsidR="004C1B1F" w:rsidRPr="00467B02" w:rsidRDefault="008B77BD"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49</w:t>
            </w:r>
          </w:p>
        </w:tc>
        <w:tc>
          <w:tcPr>
            <w:tcW w:w="2268" w:type="dxa"/>
            <w:tcBorders>
              <w:top w:val="nil"/>
              <w:left w:val="nil"/>
              <w:bottom w:val="nil"/>
              <w:right w:val="nil"/>
            </w:tcBorders>
            <w:vAlign w:val="center"/>
          </w:tcPr>
          <w:p w14:paraId="529EA1AB" w14:textId="2252B66D" w:rsidR="004C1B1F" w:rsidRPr="00467B02" w:rsidRDefault="004C1B1F"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w:t>
            </w:r>
            <w:r w:rsidR="000D26E0" w:rsidRPr="00467B02">
              <w:rPr>
                <w:rFonts w:asciiTheme="majorHAnsi" w:hAnsiTheme="majorHAnsi" w:cstheme="majorHAnsi"/>
                <w:kern w:val="0"/>
                <w:sz w:val="22"/>
                <w:szCs w:val="22"/>
              </w:rPr>
              <w:t>2.</w:t>
            </w:r>
            <w:r w:rsidR="00164621" w:rsidRPr="00467B02">
              <w:rPr>
                <w:rFonts w:asciiTheme="majorHAnsi" w:hAnsiTheme="majorHAnsi" w:cstheme="majorHAnsi"/>
                <w:kern w:val="0"/>
                <w:sz w:val="22"/>
                <w:szCs w:val="22"/>
              </w:rPr>
              <w:t>675</w:t>
            </w:r>
            <w:r w:rsidR="000D26E0" w:rsidRPr="00467B02">
              <w:rPr>
                <w:rFonts w:asciiTheme="majorHAnsi" w:hAnsiTheme="majorHAnsi" w:cstheme="majorHAnsi"/>
                <w:kern w:val="0"/>
                <w:sz w:val="22"/>
                <w:szCs w:val="22"/>
              </w:rPr>
              <w:t xml:space="preserve"> (5.75</w:t>
            </w:r>
            <w:r w:rsidR="00164621" w:rsidRPr="00467B02">
              <w:rPr>
                <w:rFonts w:asciiTheme="majorHAnsi" w:hAnsiTheme="majorHAnsi" w:cstheme="majorHAnsi"/>
                <w:kern w:val="0"/>
                <w:sz w:val="22"/>
                <w:szCs w:val="22"/>
              </w:rPr>
              <w:t>9</w:t>
            </w:r>
            <w:r w:rsidRPr="00467B02">
              <w:rPr>
                <w:rFonts w:asciiTheme="majorHAnsi" w:hAnsiTheme="majorHAnsi" w:cstheme="majorHAnsi"/>
                <w:kern w:val="0"/>
                <w:sz w:val="22"/>
                <w:szCs w:val="22"/>
              </w:rPr>
              <w:t>-2</w:t>
            </w:r>
            <w:r w:rsidR="00164621" w:rsidRPr="00467B02">
              <w:rPr>
                <w:rFonts w:asciiTheme="majorHAnsi" w:hAnsiTheme="majorHAnsi" w:cstheme="majorHAnsi"/>
                <w:kern w:val="0"/>
                <w:sz w:val="22"/>
                <w:szCs w:val="22"/>
              </w:rPr>
              <w:t>7</w:t>
            </w:r>
            <w:r w:rsidR="00C60CAF" w:rsidRPr="00467B02">
              <w:rPr>
                <w:rFonts w:asciiTheme="majorHAnsi" w:hAnsiTheme="majorHAnsi" w:cstheme="majorHAnsi"/>
                <w:kern w:val="0"/>
                <w:sz w:val="22"/>
                <w:szCs w:val="22"/>
              </w:rPr>
              <w:t>.</w:t>
            </w:r>
            <w:r w:rsidR="00164621" w:rsidRPr="00467B02">
              <w:rPr>
                <w:rFonts w:asciiTheme="majorHAnsi" w:hAnsiTheme="majorHAnsi" w:cstheme="majorHAnsi"/>
                <w:kern w:val="0"/>
                <w:sz w:val="22"/>
                <w:szCs w:val="22"/>
              </w:rPr>
              <w:t>894</w:t>
            </w:r>
            <w:r w:rsidRPr="00467B02">
              <w:rPr>
                <w:rFonts w:asciiTheme="majorHAnsi" w:hAnsiTheme="majorHAnsi" w:cstheme="majorHAnsi"/>
                <w:kern w:val="0"/>
                <w:sz w:val="22"/>
                <w:szCs w:val="22"/>
              </w:rPr>
              <w:t>)</w:t>
            </w:r>
          </w:p>
        </w:tc>
        <w:tc>
          <w:tcPr>
            <w:tcW w:w="851" w:type="dxa"/>
            <w:tcBorders>
              <w:top w:val="nil"/>
              <w:left w:val="nil"/>
              <w:bottom w:val="nil"/>
              <w:right w:val="nil"/>
            </w:tcBorders>
            <w:shd w:val="clear" w:color="auto" w:fill="auto"/>
            <w:vAlign w:val="center"/>
          </w:tcPr>
          <w:p w14:paraId="4283C877" w14:textId="055C36BE" w:rsidR="004C1B1F" w:rsidRPr="00467B02" w:rsidRDefault="000D26E0"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&lt;</w:t>
            </w:r>
            <w:r w:rsidR="004C1B1F" w:rsidRPr="00467B02">
              <w:rPr>
                <w:rFonts w:asciiTheme="majorHAnsi" w:hAnsiTheme="majorHAnsi" w:cstheme="majorHAnsi"/>
                <w:kern w:val="0"/>
                <w:sz w:val="22"/>
                <w:szCs w:val="22"/>
              </w:rPr>
              <w:t>0.</w:t>
            </w:r>
            <w:r w:rsidRPr="00467B02">
              <w:rPr>
                <w:rFonts w:asciiTheme="majorHAnsi" w:hAnsiTheme="majorHAnsi" w:cstheme="majorHAnsi"/>
                <w:kern w:val="0"/>
                <w:sz w:val="22"/>
                <w:szCs w:val="22"/>
              </w:rPr>
              <w:t>001</w:t>
            </w:r>
          </w:p>
        </w:tc>
      </w:tr>
      <w:tr w:rsidR="004C1B1F" w:rsidRPr="00467B02" w14:paraId="6ACD9892" w14:textId="77777777" w:rsidTr="006C1CB0">
        <w:trPr>
          <w:trHeight w:val="454"/>
        </w:trPr>
        <w:tc>
          <w:tcPr>
            <w:tcW w:w="5070" w:type="dxa"/>
            <w:tcBorders>
              <w:top w:val="nil"/>
              <w:left w:val="nil"/>
              <w:bottom w:val="nil"/>
              <w:right w:val="nil"/>
            </w:tcBorders>
            <w:shd w:val="clear" w:color="auto" w:fill="auto"/>
            <w:vAlign w:val="center"/>
          </w:tcPr>
          <w:p w14:paraId="5E8EC7DF" w14:textId="0F9B8F5A" w:rsidR="004C1B1F" w:rsidRPr="00467B02" w:rsidRDefault="006264B7" w:rsidP="006C1CB0">
            <w:pPr>
              <w:widowControl/>
              <w:snapToGrid w:val="0"/>
              <w:ind w:rightChars="-103" w:right="-247" w:firstLineChars="100" w:firstLine="220"/>
              <w:rPr>
                <w:rFonts w:asciiTheme="majorHAnsi" w:eastAsia="宋体" w:hAnsiTheme="majorHAnsi" w:cstheme="majorHAnsi"/>
                <w:color w:val="000000"/>
                <w:kern w:val="0"/>
                <w:sz w:val="22"/>
                <w:szCs w:val="22"/>
              </w:rPr>
            </w:pPr>
            <w:r w:rsidRPr="00467B02">
              <w:rPr>
                <w:rFonts w:asciiTheme="majorHAnsi" w:hAnsiTheme="majorHAnsi" w:cstheme="majorHAnsi"/>
                <w:sz w:val="22"/>
                <w:szCs w:val="22"/>
              </w:rPr>
              <w:t>Brain natriuretic peptide</w:t>
            </w:r>
            <w:r w:rsidR="004C1B1F" w:rsidRPr="00467B02">
              <w:rPr>
                <w:rFonts w:asciiTheme="majorHAnsi" w:eastAsia="宋体" w:hAnsiTheme="majorHAnsi" w:cstheme="majorHAnsi"/>
                <w:color w:val="000000"/>
                <w:kern w:val="0"/>
                <w:sz w:val="22"/>
                <w:szCs w:val="22"/>
              </w:rPr>
              <w:t xml:space="preserve"> &gt;100 </w:t>
            </w:r>
            <w:proofErr w:type="spellStart"/>
            <w:r w:rsidR="004C1B1F" w:rsidRPr="00467B02">
              <w:rPr>
                <w:rFonts w:asciiTheme="majorHAnsi" w:eastAsia="宋体" w:hAnsiTheme="majorHAnsi" w:cstheme="majorHAnsi"/>
                <w:color w:val="000000"/>
                <w:kern w:val="0"/>
                <w:sz w:val="22"/>
                <w:szCs w:val="22"/>
              </w:rPr>
              <w:t>pg</w:t>
            </w:r>
            <w:proofErr w:type="spellEnd"/>
            <w:r w:rsidR="004C1B1F" w:rsidRPr="00467B02">
              <w:rPr>
                <w:rFonts w:asciiTheme="majorHAnsi" w:eastAsia="宋体" w:hAnsiTheme="majorHAnsi" w:cstheme="majorHAnsi"/>
                <w:color w:val="000000"/>
                <w:kern w:val="0"/>
                <w:sz w:val="22"/>
                <w:szCs w:val="22"/>
              </w:rPr>
              <w:t>/ml</w:t>
            </w:r>
          </w:p>
        </w:tc>
        <w:tc>
          <w:tcPr>
            <w:tcW w:w="709" w:type="dxa"/>
            <w:tcBorders>
              <w:top w:val="nil"/>
              <w:left w:val="nil"/>
              <w:bottom w:val="nil"/>
              <w:right w:val="nil"/>
            </w:tcBorders>
            <w:vAlign w:val="center"/>
          </w:tcPr>
          <w:p w14:paraId="032AC795" w14:textId="5A2D32C3" w:rsidR="004C1B1F" w:rsidRPr="00467B02" w:rsidRDefault="004C1B1F"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w:t>
            </w:r>
            <w:r w:rsidR="008B77BD" w:rsidRPr="00467B02">
              <w:rPr>
                <w:rFonts w:asciiTheme="majorHAnsi" w:hAnsiTheme="majorHAnsi" w:cstheme="majorHAnsi"/>
                <w:kern w:val="0"/>
                <w:sz w:val="22"/>
                <w:szCs w:val="22"/>
              </w:rPr>
              <w:t>55</w:t>
            </w:r>
          </w:p>
        </w:tc>
        <w:tc>
          <w:tcPr>
            <w:tcW w:w="2268" w:type="dxa"/>
            <w:tcBorders>
              <w:top w:val="nil"/>
              <w:left w:val="nil"/>
              <w:bottom w:val="nil"/>
              <w:right w:val="nil"/>
            </w:tcBorders>
            <w:vAlign w:val="center"/>
          </w:tcPr>
          <w:p w14:paraId="4A095BD7" w14:textId="7BEBCF0A" w:rsidR="004C1B1F" w:rsidRPr="00467B02" w:rsidRDefault="00164621"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5</w:t>
            </w:r>
            <w:r w:rsidR="000D26E0" w:rsidRPr="00467B02">
              <w:rPr>
                <w:rFonts w:asciiTheme="majorHAnsi" w:hAnsiTheme="majorHAnsi" w:cstheme="majorHAnsi"/>
                <w:kern w:val="0"/>
                <w:sz w:val="22"/>
                <w:szCs w:val="22"/>
              </w:rPr>
              <w:t>.</w:t>
            </w:r>
            <w:r w:rsidRPr="00467B02">
              <w:rPr>
                <w:rFonts w:asciiTheme="majorHAnsi" w:hAnsiTheme="majorHAnsi" w:cstheme="majorHAnsi"/>
                <w:kern w:val="0"/>
                <w:sz w:val="22"/>
                <w:szCs w:val="22"/>
              </w:rPr>
              <w:t>483</w:t>
            </w:r>
            <w:r w:rsidR="000D26E0" w:rsidRPr="00467B02">
              <w:rPr>
                <w:rFonts w:asciiTheme="majorHAnsi" w:hAnsiTheme="majorHAnsi" w:cstheme="majorHAnsi"/>
                <w:kern w:val="0"/>
                <w:sz w:val="22"/>
                <w:szCs w:val="22"/>
              </w:rPr>
              <w:t xml:space="preserve"> (</w:t>
            </w:r>
            <w:r w:rsidRPr="00467B02">
              <w:rPr>
                <w:rFonts w:asciiTheme="majorHAnsi" w:hAnsiTheme="majorHAnsi" w:cstheme="majorHAnsi"/>
                <w:kern w:val="0"/>
                <w:sz w:val="22"/>
                <w:szCs w:val="22"/>
              </w:rPr>
              <w:t>2</w:t>
            </w:r>
            <w:r w:rsidR="000D26E0" w:rsidRPr="00467B02">
              <w:rPr>
                <w:rFonts w:asciiTheme="majorHAnsi" w:hAnsiTheme="majorHAnsi" w:cstheme="majorHAnsi"/>
                <w:kern w:val="0"/>
                <w:sz w:val="22"/>
                <w:szCs w:val="22"/>
              </w:rPr>
              <w:t>.</w:t>
            </w:r>
            <w:r w:rsidRPr="00467B02">
              <w:rPr>
                <w:rFonts w:asciiTheme="majorHAnsi" w:hAnsiTheme="majorHAnsi" w:cstheme="majorHAnsi"/>
                <w:kern w:val="0"/>
                <w:sz w:val="22"/>
                <w:szCs w:val="22"/>
              </w:rPr>
              <w:t>199</w:t>
            </w:r>
            <w:r w:rsidR="004C1B1F" w:rsidRPr="00467B02">
              <w:rPr>
                <w:rFonts w:asciiTheme="majorHAnsi" w:hAnsiTheme="majorHAnsi" w:cstheme="majorHAnsi"/>
                <w:kern w:val="0"/>
                <w:sz w:val="22"/>
                <w:szCs w:val="22"/>
              </w:rPr>
              <w:t>-</w:t>
            </w:r>
            <w:r w:rsidRPr="00467B02">
              <w:rPr>
                <w:rFonts w:asciiTheme="majorHAnsi" w:hAnsiTheme="majorHAnsi" w:cstheme="majorHAnsi"/>
                <w:kern w:val="0"/>
                <w:sz w:val="22"/>
                <w:szCs w:val="22"/>
              </w:rPr>
              <w:t>13</w:t>
            </w:r>
            <w:r w:rsidR="00C60CAF" w:rsidRPr="00467B02">
              <w:rPr>
                <w:rFonts w:asciiTheme="majorHAnsi" w:hAnsiTheme="majorHAnsi" w:cstheme="majorHAnsi"/>
                <w:kern w:val="0"/>
                <w:sz w:val="22"/>
                <w:szCs w:val="22"/>
              </w:rPr>
              <w:t>.</w:t>
            </w:r>
            <w:r w:rsidRPr="00467B02">
              <w:rPr>
                <w:rFonts w:asciiTheme="majorHAnsi" w:hAnsiTheme="majorHAnsi" w:cstheme="majorHAnsi"/>
                <w:kern w:val="0"/>
                <w:sz w:val="22"/>
                <w:szCs w:val="22"/>
              </w:rPr>
              <w:t>66</w:t>
            </w:r>
            <w:r w:rsidR="000D26E0" w:rsidRPr="00467B02">
              <w:rPr>
                <w:rFonts w:asciiTheme="majorHAnsi" w:hAnsiTheme="majorHAnsi" w:cstheme="majorHAnsi"/>
                <w:kern w:val="0"/>
                <w:sz w:val="22"/>
                <w:szCs w:val="22"/>
              </w:rPr>
              <w:t>7</w:t>
            </w:r>
            <w:r w:rsidR="004C1B1F" w:rsidRPr="00467B02">
              <w:rPr>
                <w:rFonts w:asciiTheme="majorHAnsi" w:hAnsiTheme="majorHAnsi" w:cstheme="majorHAnsi"/>
                <w:kern w:val="0"/>
                <w:sz w:val="22"/>
                <w:szCs w:val="22"/>
              </w:rPr>
              <w:t>)</w:t>
            </w:r>
          </w:p>
        </w:tc>
        <w:tc>
          <w:tcPr>
            <w:tcW w:w="851" w:type="dxa"/>
            <w:tcBorders>
              <w:top w:val="nil"/>
              <w:left w:val="nil"/>
              <w:bottom w:val="nil"/>
              <w:right w:val="nil"/>
            </w:tcBorders>
            <w:shd w:val="clear" w:color="auto" w:fill="auto"/>
            <w:vAlign w:val="center"/>
          </w:tcPr>
          <w:p w14:paraId="2696A6A1" w14:textId="20729ADC" w:rsidR="004C1B1F" w:rsidRPr="00467B02" w:rsidRDefault="00164621"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&lt;0.001</w:t>
            </w:r>
          </w:p>
        </w:tc>
      </w:tr>
      <w:tr w:rsidR="004C1B1F" w:rsidRPr="00467B02" w14:paraId="49E2BBDD" w14:textId="77777777" w:rsidTr="006C1CB0">
        <w:trPr>
          <w:trHeight w:val="454"/>
        </w:trPr>
        <w:tc>
          <w:tcPr>
            <w:tcW w:w="5070" w:type="dxa"/>
            <w:tcBorders>
              <w:top w:val="nil"/>
              <w:left w:val="nil"/>
              <w:bottom w:val="nil"/>
              <w:right w:val="nil"/>
            </w:tcBorders>
            <w:shd w:val="clear" w:color="auto" w:fill="auto"/>
            <w:vAlign w:val="center"/>
          </w:tcPr>
          <w:p w14:paraId="6C6315B8" w14:textId="5DD73A53" w:rsidR="004C1B1F" w:rsidRPr="00467B02" w:rsidRDefault="004C1B1F" w:rsidP="006C1CB0">
            <w:pPr>
              <w:widowControl/>
              <w:snapToGrid w:val="0"/>
              <w:ind w:rightChars="-103" w:right="-247" w:firstLineChars="100" w:firstLine="220"/>
              <w:rPr>
                <w:rFonts w:asciiTheme="majorHAnsi" w:eastAsia="宋体" w:hAnsiTheme="majorHAnsi" w:cstheme="majorHAnsi"/>
                <w:color w:val="000000"/>
                <w:kern w:val="0"/>
                <w:sz w:val="22"/>
                <w:szCs w:val="22"/>
              </w:rPr>
            </w:pPr>
            <w:r w:rsidRPr="00467B02">
              <w:rPr>
                <w:rFonts w:asciiTheme="majorHAnsi" w:eastAsia="宋体" w:hAnsiTheme="majorHAnsi" w:cstheme="majorHAnsi"/>
                <w:color w:val="000000"/>
                <w:kern w:val="0"/>
                <w:sz w:val="22"/>
                <w:szCs w:val="22"/>
              </w:rPr>
              <w:t>Serum potassium &lt;3.5 mmol/L</w:t>
            </w:r>
          </w:p>
        </w:tc>
        <w:tc>
          <w:tcPr>
            <w:tcW w:w="709" w:type="dxa"/>
            <w:tcBorders>
              <w:top w:val="nil"/>
              <w:left w:val="nil"/>
              <w:bottom w:val="nil"/>
              <w:right w:val="nil"/>
            </w:tcBorders>
            <w:vAlign w:val="center"/>
          </w:tcPr>
          <w:p w14:paraId="32356F55" w14:textId="67ABB6DF" w:rsidR="004C1B1F" w:rsidRPr="00467B02" w:rsidRDefault="004C1B1F"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w:t>
            </w:r>
            <w:r w:rsidR="008B77BD" w:rsidRPr="00467B02">
              <w:rPr>
                <w:rFonts w:asciiTheme="majorHAnsi" w:hAnsiTheme="majorHAnsi" w:cstheme="majorHAnsi"/>
                <w:kern w:val="0"/>
                <w:sz w:val="22"/>
                <w:szCs w:val="22"/>
              </w:rPr>
              <w:t>6</w:t>
            </w:r>
          </w:p>
        </w:tc>
        <w:tc>
          <w:tcPr>
            <w:tcW w:w="2268" w:type="dxa"/>
            <w:tcBorders>
              <w:top w:val="nil"/>
              <w:left w:val="nil"/>
              <w:bottom w:val="nil"/>
              <w:right w:val="nil"/>
            </w:tcBorders>
            <w:vAlign w:val="center"/>
          </w:tcPr>
          <w:p w14:paraId="17E5E960" w14:textId="67F8709F" w:rsidR="004C1B1F" w:rsidRPr="00467B02" w:rsidRDefault="00922729"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w:t>
            </w:r>
            <w:r w:rsidR="00164621" w:rsidRPr="00467B02">
              <w:rPr>
                <w:rFonts w:asciiTheme="majorHAnsi" w:hAnsiTheme="majorHAnsi" w:cstheme="majorHAnsi"/>
                <w:kern w:val="0"/>
                <w:sz w:val="22"/>
                <w:szCs w:val="22"/>
              </w:rPr>
              <w:t>350</w:t>
            </w:r>
            <w:r w:rsidRPr="00467B02">
              <w:rPr>
                <w:rFonts w:asciiTheme="majorHAnsi" w:hAnsiTheme="majorHAnsi" w:cstheme="majorHAnsi"/>
                <w:kern w:val="0"/>
                <w:sz w:val="22"/>
                <w:szCs w:val="22"/>
              </w:rPr>
              <w:t xml:space="preserve"> (0.</w:t>
            </w:r>
            <w:r w:rsidR="00164621" w:rsidRPr="00467B02">
              <w:rPr>
                <w:rFonts w:asciiTheme="majorHAnsi" w:hAnsiTheme="majorHAnsi" w:cstheme="majorHAnsi"/>
                <w:kern w:val="0"/>
                <w:sz w:val="22"/>
                <w:szCs w:val="22"/>
              </w:rPr>
              <w:t>481</w:t>
            </w:r>
            <w:r w:rsidRPr="00467B02">
              <w:rPr>
                <w:rFonts w:asciiTheme="majorHAnsi" w:hAnsiTheme="majorHAnsi" w:cstheme="majorHAnsi"/>
                <w:kern w:val="0"/>
                <w:sz w:val="22"/>
                <w:szCs w:val="22"/>
              </w:rPr>
              <w:t>-</w:t>
            </w:r>
            <w:r w:rsidR="00164621" w:rsidRPr="00467B02">
              <w:rPr>
                <w:rFonts w:asciiTheme="majorHAnsi" w:hAnsiTheme="majorHAnsi" w:cstheme="majorHAnsi"/>
                <w:kern w:val="0"/>
                <w:sz w:val="22"/>
                <w:szCs w:val="22"/>
              </w:rPr>
              <w:t>3</w:t>
            </w:r>
            <w:r w:rsidRPr="00467B02">
              <w:rPr>
                <w:rFonts w:asciiTheme="majorHAnsi" w:hAnsiTheme="majorHAnsi" w:cstheme="majorHAnsi"/>
                <w:kern w:val="0"/>
                <w:sz w:val="22"/>
                <w:szCs w:val="22"/>
              </w:rPr>
              <w:t>.</w:t>
            </w:r>
            <w:r w:rsidR="00164621" w:rsidRPr="00467B02">
              <w:rPr>
                <w:rFonts w:asciiTheme="majorHAnsi" w:hAnsiTheme="majorHAnsi" w:cstheme="majorHAnsi"/>
                <w:kern w:val="0"/>
                <w:sz w:val="22"/>
                <w:szCs w:val="22"/>
              </w:rPr>
              <w:t>787</w:t>
            </w:r>
            <w:r w:rsidR="004C1B1F" w:rsidRPr="00467B02">
              <w:rPr>
                <w:rFonts w:asciiTheme="majorHAnsi" w:hAnsiTheme="majorHAnsi" w:cstheme="majorHAnsi"/>
                <w:kern w:val="0"/>
                <w:sz w:val="22"/>
                <w:szCs w:val="22"/>
              </w:rPr>
              <w:t>)</w:t>
            </w:r>
          </w:p>
        </w:tc>
        <w:tc>
          <w:tcPr>
            <w:tcW w:w="851" w:type="dxa"/>
            <w:tcBorders>
              <w:top w:val="nil"/>
              <w:left w:val="nil"/>
              <w:bottom w:val="nil"/>
              <w:right w:val="nil"/>
            </w:tcBorders>
            <w:shd w:val="clear" w:color="auto" w:fill="auto"/>
            <w:vAlign w:val="center"/>
          </w:tcPr>
          <w:p w14:paraId="30451746" w14:textId="41057BB9" w:rsidR="004C1B1F" w:rsidRPr="00467B02" w:rsidRDefault="00922729"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w:t>
            </w:r>
            <w:r w:rsidR="00164621" w:rsidRPr="00467B02">
              <w:rPr>
                <w:rFonts w:asciiTheme="majorHAnsi" w:hAnsiTheme="majorHAnsi" w:cstheme="majorHAnsi"/>
                <w:kern w:val="0"/>
                <w:sz w:val="22"/>
                <w:szCs w:val="22"/>
              </w:rPr>
              <w:t>569</w:t>
            </w:r>
          </w:p>
        </w:tc>
      </w:tr>
      <w:tr w:rsidR="004C1B1F" w:rsidRPr="00467B02" w14:paraId="7FFE71E5" w14:textId="77777777" w:rsidTr="006C1CB0">
        <w:trPr>
          <w:trHeight w:val="454"/>
        </w:trPr>
        <w:tc>
          <w:tcPr>
            <w:tcW w:w="5070" w:type="dxa"/>
            <w:tcBorders>
              <w:top w:val="nil"/>
              <w:left w:val="nil"/>
              <w:bottom w:val="nil"/>
              <w:right w:val="nil"/>
            </w:tcBorders>
            <w:shd w:val="clear" w:color="auto" w:fill="auto"/>
            <w:vAlign w:val="center"/>
          </w:tcPr>
          <w:p w14:paraId="1A4DE315" w14:textId="24E558B2" w:rsidR="004C1B1F" w:rsidRPr="00467B02" w:rsidRDefault="004C1B1F" w:rsidP="006C1CB0">
            <w:pPr>
              <w:widowControl/>
              <w:snapToGrid w:val="0"/>
              <w:ind w:rightChars="-103" w:right="-247" w:firstLineChars="100" w:firstLine="220"/>
              <w:rPr>
                <w:rFonts w:asciiTheme="majorHAnsi" w:eastAsia="宋体" w:hAnsiTheme="majorHAnsi" w:cstheme="majorHAnsi"/>
                <w:color w:val="000000"/>
                <w:kern w:val="0"/>
                <w:sz w:val="22"/>
                <w:szCs w:val="22"/>
              </w:rPr>
            </w:pPr>
            <w:r w:rsidRPr="00467B02">
              <w:rPr>
                <w:rFonts w:asciiTheme="majorHAnsi" w:eastAsia="宋体" w:hAnsiTheme="majorHAnsi" w:cstheme="majorHAnsi"/>
                <w:color w:val="000000"/>
                <w:kern w:val="0"/>
                <w:sz w:val="22"/>
                <w:szCs w:val="22"/>
              </w:rPr>
              <w:t>Serum magnesium &lt;0.8</w:t>
            </w:r>
            <w:r w:rsidR="003D3366" w:rsidRPr="00467B02">
              <w:rPr>
                <w:rFonts w:asciiTheme="majorHAnsi" w:eastAsia="宋体" w:hAnsiTheme="majorHAnsi" w:cstheme="majorHAnsi"/>
                <w:color w:val="000000"/>
                <w:kern w:val="0"/>
                <w:sz w:val="22"/>
                <w:szCs w:val="22"/>
              </w:rPr>
              <w:t xml:space="preserve"> </w:t>
            </w:r>
            <w:r w:rsidRPr="00467B02">
              <w:rPr>
                <w:rFonts w:asciiTheme="majorHAnsi" w:eastAsia="宋体" w:hAnsiTheme="majorHAnsi" w:cstheme="majorHAnsi"/>
                <w:color w:val="000000"/>
                <w:kern w:val="0"/>
                <w:sz w:val="22"/>
                <w:szCs w:val="22"/>
              </w:rPr>
              <w:t>mmol/L</w:t>
            </w:r>
          </w:p>
        </w:tc>
        <w:tc>
          <w:tcPr>
            <w:tcW w:w="709" w:type="dxa"/>
            <w:tcBorders>
              <w:top w:val="nil"/>
              <w:left w:val="nil"/>
              <w:bottom w:val="nil"/>
              <w:right w:val="nil"/>
            </w:tcBorders>
            <w:vAlign w:val="center"/>
          </w:tcPr>
          <w:p w14:paraId="6D91012E" w14:textId="0A683AA2" w:rsidR="004C1B1F" w:rsidRPr="00467B02" w:rsidRDefault="004C1B1F"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3</w:t>
            </w:r>
            <w:r w:rsidR="008B77BD" w:rsidRPr="00467B02">
              <w:rPr>
                <w:rFonts w:asciiTheme="majorHAnsi" w:hAnsiTheme="majorHAnsi" w:cstheme="majorHAnsi"/>
                <w:kern w:val="0"/>
                <w:sz w:val="22"/>
                <w:szCs w:val="22"/>
              </w:rPr>
              <w:t>9</w:t>
            </w:r>
          </w:p>
        </w:tc>
        <w:tc>
          <w:tcPr>
            <w:tcW w:w="2268" w:type="dxa"/>
            <w:tcBorders>
              <w:top w:val="nil"/>
              <w:left w:val="nil"/>
              <w:bottom w:val="nil"/>
              <w:right w:val="nil"/>
            </w:tcBorders>
            <w:vAlign w:val="center"/>
          </w:tcPr>
          <w:p w14:paraId="532E014D" w14:textId="6951C4F6" w:rsidR="004C1B1F" w:rsidRPr="00467B02" w:rsidRDefault="00C60CAF"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1.923</w:t>
            </w:r>
            <w:r w:rsidR="00922729" w:rsidRPr="00467B02">
              <w:rPr>
                <w:rFonts w:asciiTheme="majorHAnsi" w:hAnsiTheme="majorHAnsi" w:cstheme="majorHAnsi"/>
                <w:kern w:val="0"/>
                <w:sz w:val="22"/>
                <w:szCs w:val="22"/>
              </w:rPr>
              <w:t xml:space="preserve"> (0.</w:t>
            </w:r>
            <w:r w:rsidRPr="00467B02">
              <w:rPr>
                <w:rFonts w:asciiTheme="majorHAnsi" w:hAnsiTheme="majorHAnsi" w:cstheme="majorHAnsi"/>
                <w:kern w:val="0"/>
                <w:sz w:val="22"/>
                <w:szCs w:val="22"/>
              </w:rPr>
              <w:t>877</w:t>
            </w:r>
            <w:r w:rsidR="00922729" w:rsidRPr="00467B02">
              <w:rPr>
                <w:rFonts w:asciiTheme="majorHAnsi" w:hAnsiTheme="majorHAnsi" w:cstheme="majorHAnsi"/>
                <w:kern w:val="0"/>
                <w:sz w:val="22"/>
                <w:szCs w:val="22"/>
              </w:rPr>
              <w:t>-</w:t>
            </w:r>
            <w:r w:rsidRPr="00467B02">
              <w:rPr>
                <w:rFonts w:asciiTheme="majorHAnsi" w:hAnsiTheme="majorHAnsi" w:cstheme="majorHAnsi"/>
                <w:kern w:val="0"/>
                <w:sz w:val="22"/>
                <w:szCs w:val="22"/>
              </w:rPr>
              <w:t>4</w:t>
            </w:r>
            <w:r w:rsidR="00922729" w:rsidRPr="00467B02">
              <w:rPr>
                <w:rFonts w:asciiTheme="majorHAnsi" w:hAnsiTheme="majorHAnsi" w:cstheme="majorHAnsi"/>
                <w:kern w:val="0"/>
                <w:sz w:val="22"/>
                <w:szCs w:val="22"/>
              </w:rPr>
              <w:t>.</w:t>
            </w:r>
            <w:r w:rsidRPr="00467B02">
              <w:rPr>
                <w:rFonts w:asciiTheme="majorHAnsi" w:hAnsiTheme="majorHAnsi" w:cstheme="majorHAnsi"/>
                <w:kern w:val="0"/>
                <w:sz w:val="22"/>
                <w:szCs w:val="22"/>
              </w:rPr>
              <w:t>219</w:t>
            </w:r>
            <w:r w:rsidR="004C1B1F" w:rsidRPr="00467B02">
              <w:rPr>
                <w:rFonts w:asciiTheme="majorHAnsi" w:hAnsiTheme="majorHAnsi" w:cstheme="majorHAnsi"/>
                <w:kern w:val="0"/>
                <w:sz w:val="22"/>
                <w:szCs w:val="22"/>
              </w:rPr>
              <w:t>)</w:t>
            </w:r>
          </w:p>
        </w:tc>
        <w:tc>
          <w:tcPr>
            <w:tcW w:w="851" w:type="dxa"/>
            <w:tcBorders>
              <w:top w:val="nil"/>
              <w:left w:val="nil"/>
              <w:bottom w:val="nil"/>
              <w:right w:val="nil"/>
            </w:tcBorders>
            <w:shd w:val="clear" w:color="auto" w:fill="auto"/>
            <w:vAlign w:val="center"/>
          </w:tcPr>
          <w:p w14:paraId="390D4F48" w14:textId="00FE0A61" w:rsidR="004C1B1F" w:rsidRPr="00467B02" w:rsidRDefault="00922729"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0.10</w:t>
            </w:r>
            <w:r w:rsidR="00C60CAF" w:rsidRPr="00467B02">
              <w:rPr>
                <w:rFonts w:asciiTheme="majorHAnsi" w:hAnsiTheme="majorHAnsi" w:cstheme="majorHAnsi"/>
                <w:kern w:val="0"/>
                <w:sz w:val="22"/>
                <w:szCs w:val="22"/>
              </w:rPr>
              <w:t>2</w:t>
            </w:r>
          </w:p>
        </w:tc>
      </w:tr>
      <w:tr w:rsidR="004C1B1F" w:rsidRPr="00467B02" w14:paraId="1D660DA2" w14:textId="77777777" w:rsidTr="006C1CB0">
        <w:trPr>
          <w:trHeight w:val="454"/>
        </w:trPr>
        <w:tc>
          <w:tcPr>
            <w:tcW w:w="5070" w:type="dxa"/>
            <w:tcBorders>
              <w:top w:val="nil"/>
              <w:left w:val="nil"/>
              <w:bottom w:val="nil"/>
              <w:right w:val="nil"/>
            </w:tcBorders>
            <w:shd w:val="clear" w:color="auto" w:fill="auto"/>
            <w:vAlign w:val="center"/>
          </w:tcPr>
          <w:p w14:paraId="5F6450AE" w14:textId="06839273" w:rsidR="004C1B1F" w:rsidRPr="00467B02" w:rsidRDefault="003B7D55" w:rsidP="006C1CB0">
            <w:pPr>
              <w:widowControl/>
              <w:snapToGrid w:val="0"/>
              <w:ind w:rightChars="-103" w:right="-247"/>
              <w:rPr>
                <w:rFonts w:asciiTheme="majorHAnsi" w:eastAsia="宋体" w:hAnsiTheme="majorHAnsi" w:cstheme="majorHAnsi"/>
                <w:color w:val="000000"/>
                <w:kern w:val="0"/>
                <w:sz w:val="22"/>
                <w:szCs w:val="22"/>
              </w:rPr>
            </w:pPr>
            <w:r w:rsidRPr="00467B02">
              <w:rPr>
                <w:rFonts w:asciiTheme="majorHAnsi" w:hAnsiTheme="majorHAnsi" w:cstheme="majorHAnsi"/>
                <w:kern w:val="0"/>
                <w:sz w:val="22"/>
                <w:szCs w:val="22"/>
              </w:rPr>
              <w:t>Other p</w:t>
            </w:r>
            <w:r w:rsidR="004C1B1F" w:rsidRPr="00467B02">
              <w:rPr>
                <w:rFonts w:asciiTheme="majorHAnsi" w:hAnsiTheme="majorHAnsi" w:cstheme="majorHAnsi"/>
                <w:kern w:val="0"/>
                <w:sz w:val="22"/>
                <w:szCs w:val="22"/>
              </w:rPr>
              <w:t>ostoperative complications in hospital</w:t>
            </w:r>
            <w:r w:rsidR="003B7510" w:rsidRPr="00467B02">
              <w:rPr>
                <w:rFonts w:asciiTheme="majorHAnsi" w:hAnsiTheme="majorHAnsi" w:cstheme="majorHAnsi"/>
                <w:kern w:val="0"/>
                <w:sz w:val="22"/>
                <w:szCs w:val="22"/>
              </w:rPr>
              <w:t xml:space="preserve"> </w:t>
            </w:r>
            <w:proofErr w:type="spellStart"/>
            <w:r w:rsidR="003F1DBD" w:rsidRPr="00467B02">
              <w:rPr>
                <w:rFonts w:asciiTheme="majorHAnsi" w:hAnsiTheme="majorHAnsi" w:cstheme="majorHAnsi" w:hint="eastAsia"/>
                <w:kern w:val="0"/>
                <w:sz w:val="22"/>
                <w:szCs w:val="22"/>
                <w:vertAlign w:val="superscript"/>
              </w:rPr>
              <w:t>i</w:t>
            </w:r>
            <w:proofErr w:type="spellEnd"/>
            <w:r w:rsidR="00337304" w:rsidRPr="00467B02">
              <w:rPr>
                <w:rFonts w:asciiTheme="majorHAnsi" w:hAnsiTheme="majorHAnsi" w:cstheme="majorHAnsi"/>
                <w:kern w:val="0"/>
                <w:sz w:val="22"/>
                <w:szCs w:val="22"/>
              </w:rPr>
              <w:t xml:space="preserve"> </w:t>
            </w:r>
          </w:p>
        </w:tc>
        <w:tc>
          <w:tcPr>
            <w:tcW w:w="709" w:type="dxa"/>
            <w:tcBorders>
              <w:top w:val="nil"/>
              <w:left w:val="nil"/>
              <w:bottom w:val="nil"/>
              <w:right w:val="nil"/>
            </w:tcBorders>
            <w:vAlign w:val="center"/>
          </w:tcPr>
          <w:p w14:paraId="36D0373D" w14:textId="2CE0EC21" w:rsidR="004C1B1F" w:rsidRPr="00467B02" w:rsidRDefault="00BC01FF"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7</w:t>
            </w:r>
            <w:r w:rsidR="00722C28" w:rsidRPr="00467B02">
              <w:rPr>
                <w:rFonts w:asciiTheme="majorHAnsi" w:hAnsiTheme="majorHAnsi" w:cstheme="majorHAnsi"/>
                <w:kern w:val="0"/>
                <w:sz w:val="22"/>
                <w:szCs w:val="22"/>
              </w:rPr>
              <w:t>2</w:t>
            </w:r>
          </w:p>
        </w:tc>
        <w:tc>
          <w:tcPr>
            <w:tcW w:w="2268" w:type="dxa"/>
            <w:tcBorders>
              <w:top w:val="nil"/>
              <w:left w:val="nil"/>
              <w:bottom w:val="nil"/>
              <w:right w:val="nil"/>
            </w:tcBorders>
            <w:vAlign w:val="center"/>
          </w:tcPr>
          <w:p w14:paraId="1A7B305C" w14:textId="002C2784" w:rsidR="004C1B1F" w:rsidRPr="00467B02" w:rsidRDefault="00C60CAF"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4</w:t>
            </w:r>
            <w:r w:rsidR="00922729" w:rsidRPr="00467B02">
              <w:rPr>
                <w:rFonts w:asciiTheme="majorHAnsi" w:hAnsiTheme="majorHAnsi" w:cstheme="majorHAnsi"/>
                <w:kern w:val="0"/>
                <w:sz w:val="22"/>
                <w:szCs w:val="22"/>
              </w:rPr>
              <w:t>.</w:t>
            </w:r>
            <w:r w:rsidRPr="00467B02">
              <w:rPr>
                <w:rFonts w:asciiTheme="majorHAnsi" w:hAnsiTheme="majorHAnsi" w:cstheme="majorHAnsi"/>
                <w:kern w:val="0"/>
                <w:sz w:val="22"/>
                <w:szCs w:val="22"/>
              </w:rPr>
              <w:t>115</w:t>
            </w:r>
            <w:r w:rsidR="00922729" w:rsidRPr="00467B02">
              <w:rPr>
                <w:rFonts w:asciiTheme="majorHAnsi" w:hAnsiTheme="majorHAnsi" w:cstheme="majorHAnsi"/>
                <w:kern w:val="0"/>
                <w:sz w:val="22"/>
                <w:szCs w:val="22"/>
              </w:rPr>
              <w:t xml:space="preserve"> (</w:t>
            </w:r>
            <w:r w:rsidRPr="00467B02">
              <w:rPr>
                <w:rFonts w:asciiTheme="majorHAnsi" w:hAnsiTheme="majorHAnsi" w:cstheme="majorHAnsi"/>
                <w:kern w:val="0"/>
                <w:sz w:val="22"/>
                <w:szCs w:val="22"/>
              </w:rPr>
              <w:t>2</w:t>
            </w:r>
            <w:r w:rsidR="00922729" w:rsidRPr="00467B02">
              <w:rPr>
                <w:rFonts w:asciiTheme="majorHAnsi" w:hAnsiTheme="majorHAnsi" w:cstheme="majorHAnsi"/>
                <w:kern w:val="0"/>
                <w:sz w:val="22"/>
                <w:szCs w:val="22"/>
              </w:rPr>
              <w:t>.</w:t>
            </w:r>
            <w:r w:rsidRPr="00467B02">
              <w:rPr>
                <w:rFonts w:asciiTheme="majorHAnsi" w:hAnsiTheme="majorHAnsi" w:cstheme="majorHAnsi"/>
                <w:kern w:val="0"/>
                <w:sz w:val="22"/>
                <w:szCs w:val="22"/>
              </w:rPr>
              <w:t>2</w:t>
            </w:r>
            <w:r w:rsidR="00922729" w:rsidRPr="00467B02">
              <w:rPr>
                <w:rFonts w:asciiTheme="majorHAnsi" w:hAnsiTheme="majorHAnsi" w:cstheme="majorHAnsi"/>
                <w:kern w:val="0"/>
                <w:sz w:val="22"/>
                <w:szCs w:val="22"/>
              </w:rPr>
              <w:t>3</w:t>
            </w:r>
            <w:r w:rsidRPr="00467B02">
              <w:rPr>
                <w:rFonts w:asciiTheme="majorHAnsi" w:hAnsiTheme="majorHAnsi" w:cstheme="majorHAnsi"/>
                <w:kern w:val="0"/>
                <w:sz w:val="22"/>
                <w:szCs w:val="22"/>
              </w:rPr>
              <w:t>0</w:t>
            </w:r>
            <w:r w:rsidR="00922729" w:rsidRPr="00467B02">
              <w:rPr>
                <w:rFonts w:asciiTheme="majorHAnsi" w:hAnsiTheme="majorHAnsi" w:cstheme="majorHAnsi"/>
                <w:kern w:val="0"/>
                <w:sz w:val="22"/>
                <w:szCs w:val="22"/>
              </w:rPr>
              <w:t>-7.</w:t>
            </w:r>
            <w:r w:rsidRPr="00467B02">
              <w:rPr>
                <w:rFonts w:asciiTheme="majorHAnsi" w:hAnsiTheme="majorHAnsi" w:cstheme="majorHAnsi"/>
                <w:kern w:val="0"/>
                <w:sz w:val="22"/>
                <w:szCs w:val="22"/>
              </w:rPr>
              <w:t>585</w:t>
            </w:r>
            <w:r w:rsidR="00314B36" w:rsidRPr="00467B02">
              <w:rPr>
                <w:rFonts w:asciiTheme="majorHAnsi" w:hAnsiTheme="majorHAnsi" w:cstheme="majorHAnsi"/>
                <w:kern w:val="0"/>
                <w:sz w:val="22"/>
                <w:szCs w:val="22"/>
              </w:rPr>
              <w:t>)</w:t>
            </w:r>
          </w:p>
        </w:tc>
        <w:tc>
          <w:tcPr>
            <w:tcW w:w="851" w:type="dxa"/>
            <w:tcBorders>
              <w:top w:val="nil"/>
              <w:left w:val="nil"/>
              <w:bottom w:val="nil"/>
              <w:right w:val="nil"/>
            </w:tcBorders>
            <w:shd w:val="clear" w:color="auto" w:fill="auto"/>
            <w:vAlign w:val="center"/>
          </w:tcPr>
          <w:p w14:paraId="26781208" w14:textId="54E6918D" w:rsidR="004C1B1F" w:rsidRPr="00467B02" w:rsidRDefault="00922729" w:rsidP="006C1CB0">
            <w:pPr>
              <w:widowControl/>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&lt;</w:t>
            </w:r>
            <w:r w:rsidR="00314B36" w:rsidRPr="00467B02">
              <w:rPr>
                <w:rFonts w:asciiTheme="majorHAnsi" w:hAnsiTheme="majorHAnsi" w:cstheme="majorHAnsi"/>
                <w:kern w:val="0"/>
                <w:sz w:val="22"/>
                <w:szCs w:val="22"/>
              </w:rPr>
              <w:t>0.00</w:t>
            </w:r>
            <w:r w:rsidRPr="00467B02">
              <w:rPr>
                <w:rFonts w:asciiTheme="majorHAnsi" w:hAnsiTheme="majorHAnsi" w:cstheme="majorHAnsi"/>
                <w:kern w:val="0"/>
                <w:sz w:val="22"/>
                <w:szCs w:val="22"/>
              </w:rPr>
              <w:t>1</w:t>
            </w:r>
          </w:p>
        </w:tc>
      </w:tr>
      <w:tr w:rsidR="004C1B1F" w:rsidRPr="00467B02" w14:paraId="5F10B7E5" w14:textId="77777777" w:rsidTr="006C1CB0">
        <w:trPr>
          <w:trHeight w:val="454"/>
        </w:trPr>
        <w:tc>
          <w:tcPr>
            <w:tcW w:w="5070" w:type="dxa"/>
            <w:tcBorders>
              <w:top w:val="nil"/>
              <w:bottom w:val="nil"/>
            </w:tcBorders>
            <w:shd w:val="clear" w:color="auto" w:fill="auto"/>
            <w:vAlign w:val="center"/>
          </w:tcPr>
          <w:p w14:paraId="28A28EA5" w14:textId="1559DAD9" w:rsidR="004C1B1F" w:rsidRPr="00467B02" w:rsidRDefault="003D3366" w:rsidP="006C1CB0">
            <w:pPr>
              <w:snapToGrid w:val="0"/>
              <w:ind w:rightChars="-103" w:right="-247"/>
              <w:rPr>
                <w:rFonts w:asciiTheme="majorHAnsi" w:hAnsiTheme="majorHAnsi" w:cstheme="majorHAnsi"/>
                <w:kern w:val="0"/>
                <w:sz w:val="22"/>
                <w:szCs w:val="22"/>
              </w:rPr>
            </w:pPr>
            <w:r w:rsidRPr="00467B02">
              <w:rPr>
                <w:rFonts w:asciiTheme="majorHAnsi" w:hAnsiTheme="majorHAnsi" w:cstheme="majorHAnsi"/>
                <w:kern w:val="0"/>
                <w:sz w:val="22"/>
                <w:szCs w:val="22"/>
              </w:rPr>
              <w:t xml:space="preserve">Cancer </w:t>
            </w:r>
            <w:r w:rsidR="00BC01FF" w:rsidRPr="00467B02">
              <w:rPr>
                <w:rFonts w:asciiTheme="majorHAnsi" w:hAnsiTheme="majorHAnsi" w:cstheme="majorHAnsi"/>
                <w:kern w:val="0"/>
                <w:sz w:val="22"/>
                <w:szCs w:val="22"/>
              </w:rPr>
              <w:t>stage</w:t>
            </w:r>
            <w:r w:rsidR="008146A9" w:rsidRPr="00467B02">
              <w:rPr>
                <w:rFonts w:asciiTheme="majorHAnsi" w:hAnsiTheme="majorHAnsi" w:cstheme="majorHAnsi"/>
                <w:kern w:val="0"/>
                <w:sz w:val="22"/>
                <w:szCs w:val="22"/>
                <w:vertAlign w:val="superscript"/>
              </w:rPr>
              <w:t xml:space="preserve"> </w:t>
            </w:r>
            <w:r w:rsidR="003F1DBD" w:rsidRPr="00467B02">
              <w:rPr>
                <w:rFonts w:asciiTheme="majorHAnsi" w:hAnsiTheme="majorHAnsi" w:cstheme="majorHAnsi" w:hint="eastAsia"/>
                <w:kern w:val="0"/>
                <w:sz w:val="22"/>
                <w:szCs w:val="22"/>
                <w:vertAlign w:val="superscript"/>
              </w:rPr>
              <w:t>j</w:t>
            </w:r>
          </w:p>
        </w:tc>
        <w:tc>
          <w:tcPr>
            <w:tcW w:w="709" w:type="dxa"/>
            <w:tcBorders>
              <w:top w:val="nil"/>
              <w:bottom w:val="nil"/>
            </w:tcBorders>
            <w:vAlign w:val="center"/>
          </w:tcPr>
          <w:p w14:paraId="4BF0A63C" w14:textId="77777777" w:rsidR="004C1B1F" w:rsidRPr="00467B02" w:rsidRDefault="004C1B1F" w:rsidP="006C1CB0">
            <w:pPr>
              <w:snapToGrid w:val="0"/>
              <w:ind w:leftChars="-45" w:left="-108" w:firstLineChars="51" w:firstLine="112"/>
              <w:jc w:val="center"/>
              <w:rPr>
                <w:rFonts w:asciiTheme="majorHAnsi" w:hAnsiTheme="majorHAnsi" w:cstheme="majorHAnsi"/>
                <w:kern w:val="0"/>
                <w:sz w:val="22"/>
                <w:szCs w:val="22"/>
              </w:rPr>
            </w:pPr>
          </w:p>
        </w:tc>
        <w:tc>
          <w:tcPr>
            <w:tcW w:w="2268" w:type="dxa"/>
            <w:tcBorders>
              <w:top w:val="nil"/>
              <w:bottom w:val="nil"/>
            </w:tcBorders>
            <w:vAlign w:val="center"/>
          </w:tcPr>
          <w:p w14:paraId="1BC1B29F" w14:textId="3210DCBA" w:rsidR="004C1B1F" w:rsidRPr="00467B02" w:rsidRDefault="004C1B1F" w:rsidP="006C1CB0">
            <w:pPr>
              <w:snapToGrid w:val="0"/>
              <w:ind w:leftChars="-45" w:left="-108" w:firstLineChars="51" w:firstLine="112"/>
              <w:jc w:val="center"/>
              <w:rPr>
                <w:rFonts w:asciiTheme="majorHAnsi" w:hAnsiTheme="majorHAnsi" w:cstheme="majorHAnsi"/>
                <w:kern w:val="0"/>
                <w:sz w:val="22"/>
                <w:szCs w:val="22"/>
              </w:rPr>
            </w:pPr>
          </w:p>
        </w:tc>
        <w:tc>
          <w:tcPr>
            <w:tcW w:w="851" w:type="dxa"/>
            <w:tcBorders>
              <w:top w:val="nil"/>
              <w:bottom w:val="nil"/>
            </w:tcBorders>
            <w:shd w:val="clear" w:color="auto" w:fill="auto"/>
            <w:vAlign w:val="center"/>
          </w:tcPr>
          <w:p w14:paraId="7F470A9B" w14:textId="1B5EB7E6" w:rsidR="004C1B1F" w:rsidRPr="00467B02" w:rsidRDefault="004C1B1F" w:rsidP="006C1CB0">
            <w:pPr>
              <w:snapToGrid w:val="0"/>
              <w:ind w:leftChars="-45" w:left="-108" w:firstLineChars="51" w:firstLine="112"/>
              <w:jc w:val="center"/>
              <w:rPr>
                <w:rFonts w:asciiTheme="majorHAnsi" w:hAnsiTheme="majorHAnsi" w:cstheme="majorHAnsi"/>
                <w:kern w:val="0"/>
                <w:sz w:val="22"/>
                <w:szCs w:val="22"/>
              </w:rPr>
            </w:pPr>
          </w:p>
        </w:tc>
      </w:tr>
      <w:tr w:rsidR="00BC01FF" w:rsidRPr="00467B02" w14:paraId="3E9B67FC" w14:textId="77777777" w:rsidTr="006C1CB0">
        <w:trPr>
          <w:trHeight w:val="454"/>
        </w:trPr>
        <w:tc>
          <w:tcPr>
            <w:tcW w:w="5070" w:type="dxa"/>
            <w:tcBorders>
              <w:top w:val="nil"/>
              <w:bottom w:val="nil"/>
            </w:tcBorders>
            <w:shd w:val="clear" w:color="auto" w:fill="auto"/>
            <w:vAlign w:val="center"/>
          </w:tcPr>
          <w:p w14:paraId="153662EB" w14:textId="3B5C5E9F" w:rsidR="00BC01FF" w:rsidRPr="00467B02" w:rsidRDefault="00BC01FF" w:rsidP="006C1CB0">
            <w:pPr>
              <w:snapToGrid w:val="0"/>
              <w:ind w:rightChars="-103" w:right="-247" w:firstLineChars="100" w:firstLine="220"/>
              <w:rPr>
                <w:rFonts w:asciiTheme="majorHAnsi" w:hAnsiTheme="majorHAnsi" w:cstheme="majorHAnsi"/>
                <w:kern w:val="0"/>
                <w:sz w:val="22"/>
                <w:szCs w:val="22"/>
              </w:rPr>
            </w:pPr>
            <w:r w:rsidRPr="00467B02">
              <w:rPr>
                <w:rFonts w:asciiTheme="majorHAnsi" w:hAnsiTheme="majorHAnsi" w:cstheme="majorHAnsi"/>
                <w:kern w:val="0"/>
                <w:sz w:val="22"/>
                <w:szCs w:val="22"/>
              </w:rPr>
              <w:t>Non-cancer</w:t>
            </w:r>
          </w:p>
        </w:tc>
        <w:tc>
          <w:tcPr>
            <w:tcW w:w="709" w:type="dxa"/>
            <w:tcBorders>
              <w:top w:val="nil"/>
              <w:bottom w:val="nil"/>
            </w:tcBorders>
            <w:vAlign w:val="center"/>
          </w:tcPr>
          <w:p w14:paraId="627D836C" w14:textId="38F4B052" w:rsidR="00BC01FF" w:rsidRPr="00467B02" w:rsidRDefault="001900A1" w:rsidP="006C1CB0">
            <w:pPr>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4</w:t>
            </w:r>
            <w:r w:rsidR="00722C28" w:rsidRPr="00467B02">
              <w:rPr>
                <w:rFonts w:asciiTheme="majorHAnsi" w:hAnsiTheme="majorHAnsi" w:cstheme="majorHAnsi"/>
                <w:kern w:val="0"/>
                <w:sz w:val="22"/>
                <w:szCs w:val="22"/>
              </w:rPr>
              <w:t>4</w:t>
            </w:r>
          </w:p>
        </w:tc>
        <w:tc>
          <w:tcPr>
            <w:tcW w:w="2268" w:type="dxa"/>
            <w:tcBorders>
              <w:top w:val="nil"/>
              <w:bottom w:val="nil"/>
            </w:tcBorders>
            <w:vAlign w:val="center"/>
          </w:tcPr>
          <w:p w14:paraId="0427ACF7" w14:textId="7737435B" w:rsidR="00BC01FF" w:rsidRPr="00467B02" w:rsidRDefault="001900A1" w:rsidP="006C1CB0">
            <w:pPr>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Ref.</w:t>
            </w:r>
          </w:p>
        </w:tc>
        <w:tc>
          <w:tcPr>
            <w:tcW w:w="851" w:type="dxa"/>
            <w:tcBorders>
              <w:top w:val="nil"/>
              <w:bottom w:val="nil"/>
            </w:tcBorders>
            <w:shd w:val="clear" w:color="auto" w:fill="auto"/>
            <w:vAlign w:val="center"/>
          </w:tcPr>
          <w:p w14:paraId="01233456" w14:textId="77777777" w:rsidR="00BC01FF" w:rsidRPr="00467B02" w:rsidRDefault="00BC01FF" w:rsidP="006C1CB0">
            <w:pPr>
              <w:snapToGrid w:val="0"/>
              <w:ind w:leftChars="-45" w:left="-108" w:firstLineChars="51" w:firstLine="112"/>
              <w:jc w:val="center"/>
              <w:rPr>
                <w:rFonts w:asciiTheme="majorHAnsi" w:hAnsiTheme="majorHAnsi" w:cstheme="majorHAnsi"/>
                <w:kern w:val="0"/>
                <w:sz w:val="22"/>
                <w:szCs w:val="22"/>
              </w:rPr>
            </w:pPr>
          </w:p>
        </w:tc>
      </w:tr>
      <w:tr w:rsidR="00BC01FF" w:rsidRPr="00467B02" w14:paraId="67440D11" w14:textId="77777777" w:rsidTr="006C1CB0">
        <w:trPr>
          <w:trHeight w:val="454"/>
        </w:trPr>
        <w:tc>
          <w:tcPr>
            <w:tcW w:w="5070" w:type="dxa"/>
            <w:tcBorders>
              <w:top w:val="nil"/>
              <w:bottom w:val="nil"/>
            </w:tcBorders>
            <w:shd w:val="clear" w:color="auto" w:fill="auto"/>
            <w:vAlign w:val="center"/>
          </w:tcPr>
          <w:p w14:paraId="00BFFD79" w14:textId="4FE16A7F" w:rsidR="00BC01FF" w:rsidRPr="00467B02" w:rsidRDefault="00BC01FF" w:rsidP="006C1CB0">
            <w:pPr>
              <w:snapToGrid w:val="0"/>
              <w:ind w:rightChars="-103" w:right="-247" w:firstLineChars="100" w:firstLine="220"/>
              <w:rPr>
                <w:rFonts w:asciiTheme="majorHAnsi" w:hAnsiTheme="majorHAnsi" w:cstheme="majorHAnsi"/>
                <w:kern w:val="0"/>
                <w:sz w:val="22"/>
                <w:szCs w:val="22"/>
              </w:rPr>
            </w:pPr>
            <w:r w:rsidRPr="00467B02">
              <w:rPr>
                <w:rFonts w:asciiTheme="majorHAnsi" w:hAnsiTheme="majorHAnsi" w:cstheme="majorHAnsi"/>
                <w:kern w:val="0"/>
                <w:sz w:val="22"/>
                <w:szCs w:val="22"/>
              </w:rPr>
              <w:t>Stage 1/2</w:t>
            </w:r>
          </w:p>
        </w:tc>
        <w:tc>
          <w:tcPr>
            <w:tcW w:w="709" w:type="dxa"/>
            <w:tcBorders>
              <w:top w:val="nil"/>
              <w:bottom w:val="nil"/>
            </w:tcBorders>
            <w:vAlign w:val="center"/>
          </w:tcPr>
          <w:p w14:paraId="606BC639" w14:textId="1E1D0A91" w:rsidR="00BC01FF" w:rsidRPr="00467B02" w:rsidRDefault="001900A1" w:rsidP="006C1CB0">
            <w:pPr>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w:t>
            </w:r>
            <w:r w:rsidR="00722C28" w:rsidRPr="00467B02">
              <w:rPr>
                <w:rFonts w:asciiTheme="majorHAnsi" w:hAnsiTheme="majorHAnsi" w:cstheme="majorHAnsi"/>
                <w:kern w:val="0"/>
                <w:sz w:val="22"/>
                <w:szCs w:val="22"/>
              </w:rPr>
              <w:t>03</w:t>
            </w:r>
          </w:p>
        </w:tc>
        <w:tc>
          <w:tcPr>
            <w:tcW w:w="2268" w:type="dxa"/>
            <w:tcBorders>
              <w:top w:val="nil"/>
              <w:bottom w:val="nil"/>
            </w:tcBorders>
            <w:vAlign w:val="center"/>
          </w:tcPr>
          <w:p w14:paraId="21A06C8D" w14:textId="0384E839" w:rsidR="00BC01FF" w:rsidRPr="00467B02" w:rsidRDefault="00C60CAF" w:rsidP="006C1CB0">
            <w:pPr>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0.566</w:t>
            </w:r>
            <w:r w:rsidR="00922729" w:rsidRPr="00467B02">
              <w:rPr>
                <w:rFonts w:asciiTheme="majorHAnsi" w:hAnsiTheme="majorHAnsi" w:cstheme="majorHAnsi"/>
                <w:kern w:val="0"/>
                <w:sz w:val="22"/>
                <w:szCs w:val="22"/>
              </w:rPr>
              <w:t xml:space="preserve"> (0.2</w:t>
            </w:r>
            <w:r w:rsidRPr="00467B02">
              <w:rPr>
                <w:rFonts w:asciiTheme="majorHAnsi" w:hAnsiTheme="majorHAnsi" w:cstheme="majorHAnsi"/>
                <w:kern w:val="0"/>
                <w:sz w:val="22"/>
                <w:szCs w:val="22"/>
              </w:rPr>
              <w:t>70</w:t>
            </w:r>
            <w:r w:rsidR="00922729" w:rsidRPr="00467B02">
              <w:rPr>
                <w:rFonts w:asciiTheme="majorHAnsi" w:hAnsiTheme="majorHAnsi" w:cstheme="majorHAnsi"/>
                <w:kern w:val="0"/>
                <w:sz w:val="22"/>
                <w:szCs w:val="22"/>
              </w:rPr>
              <w:t>-1.</w:t>
            </w:r>
            <w:r w:rsidRPr="00467B02">
              <w:rPr>
                <w:rFonts w:asciiTheme="majorHAnsi" w:hAnsiTheme="majorHAnsi" w:cstheme="majorHAnsi"/>
                <w:kern w:val="0"/>
                <w:sz w:val="22"/>
                <w:szCs w:val="22"/>
              </w:rPr>
              <w:t>185</w:t>
            </w:r>
            <w:r w:rsidR="001900A1" w:rsidRPr="00467B02">
              <w:rPr>
                <w:rFonts w:asciiTheme="majorHAnsi" w:hAnsiTheme="majorHAnsi" w:cstheme="majorHAnsi"/>
                <w:kern w:val="0"/>
                <w:sz w:val="22"/>
                <w:szCs w:val="22"/>
              </w:rPr>
              <w:t>)</w:t>
            </w:r>
          </w:p>
        </w:tc>
        <w:tc>
          <w:tcPr>
            <w:tcW w:w="851" w:type="dxa"/>
            <w:tcBorders>
              <w:top w:val="nil"/>
              <w:bottom w:val="nil"/>
            </w:tcBorders>
            <w:shd w:val="clear" w:color="auto" w:fill="auto"/>
            <w:vAlign w:val="center"/>
          </w:tcPr>
          <w:p w14:paraId="2271151F" w14:textId="116B443A" w:rsidR="00BC01FF" w:rsidRPr="00467B02" w:rsidRDefault="00922729" w:rsidP="006C1CB0">
            <w:pPr>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0.1</w:t>
            </w:r>
            <w:r w:rsidR="00C60CAF" w:rsidRPr="00467B02">
              <w:rPr>
                <w:rFonts w:asciiTheme="majorHAnsi" w:hAnsiTheme="majorHAnsi" w:cstheme="majorHAnsi"/>
                <w:kern w:val="0"/>
                <w:sz w:val="22"/>
                <w:szCs w:val="22"/>
              </w:rPr>
              <w:t>31</w:t>
            </w:r>
          </w:p>
        </w:tc>
      </w:tr>
      <w:tr w:rsidR="00BC01FF" w:rsidRPr="00467B02" w14:paraId="39643B77" w14:textId="77777777" w:rsidTr="006C1CB0">
        <w:trPr>
          <w:trHeight w:val="454"/>
        </w:trPr>
        <w:tc>
          <w:tcPr>
            <w:tcW w:w="5070" w:type="dxa"/>
            <w:tcBorders>
              <w:top w:val="nil"/>
              <w:bottom w:val="single" w:sz="4" w:space="0" w:color="auto"/>
            </w:tcBorders>
            <w:shd w:val="clear" w:color="auto" w:fill="auto"/>
            <w:vAlign w:val="center"/>
          </w:tcPr>
          <w:p w14:paraId="29F5440F" w14:textId="6A2C0256" w:rsidR="00BC01FF" w:rsidRPr="00467B02" w:rsidRDefault="00BC01FF" w:rsidP="006C1CB0">
            <w:pPr>
              <w:snapToGrid w:val="0"/>
              <w:ind w:rightChars="-103" w:right="-247" w:firstLineChars="100" w:firstLine="220"/>
              <w:rPr>
                <w:rFonts w:asciiTheme="majorHAnsi" w:hAnsiTheme="majorHAnsi" w:cstheme="majorHAnsi"/>
                <w:kern w:val="0"/>
                <w:sz w:val="22"/>
                <w:szCs w:val="22"/>
              </w:rPr>
            </w:pPr>
            <w:r w:rsidRPr="00467B02">
              <w:rPr>
                <w:rFonts w:asciiTheme="majorHAnsi" w:hAnsiTheme="majorHAnsi" w:cstheme="majorHAnsi"/>
                <w:kern w:val="0"/>
                <w:sz w:val="22"/>
                <w:szCs w:val="22"/>
              </w:rPr>
              <w:t>Stage 3/4</w:t>
            </w:r>
          </w:p>
        </w:tc>
        <w:tc>
          <w:tcPr>
            <w:tcW w:w="709" w:type="dxa"/>
            <w:tcBorders>
              <w:top w:val="nil"/>
              <w:bottom w:val="single" w:sz="4" w:space="0" w:color="auto"/>
            </w:tcBorders>
            <w:vAlign w:val="center"/>
          </w:tcPr>
          <w:p w14:paraId="4140C665" w14:textId="5B251E50" w:rsidR="00BC01FF" w:rsidRPr="00467B02" w:rsidRDefault="001900A1" w:rsidP="006C1CB0">
            <w:pPr>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5</w:t>
            </w:r>
            <w:r w:rsidR="00722C28" w:rsidRPr="00467B02">
              <w:rPr>
                <w:rFonts w:asciiTheme="majorHAnsi" w:hAnsiTheme="majorHAnsi" w:cstheme="majorHAnsi"/>
                <w:kern w:val="0"/>
                <w:sz w:val="22"/>
                <w:szCs w:val="22"/>
              </w:rPr>
              <w:t>5</w:t>
            </w:r>
          </w:p>
        </w:tc>
        <w:tc>
          <w:tcPr>
            <w:tcW w:w="2268" w:type="dxa"/>
            <w:tcBorders>
              <w:top w:val="nil"/>
              <w:bottom w:val="single" w:sz="4" w:space="0" w:color="auto"/>
            </w:tcBorders>
            <w:vAlign w:val="center"/>
          </w:tcPr>
          <w:p w14:paraId="6D07ED73" w14:textId="626C35F2" w:rsidR="00BC01FF" w:rsidRPr="00467B02" w:rsidRDefault="00922729" w:rsidP="006C1CB0">
            <w:pPr>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1.</w:t>
            </w:r>
            <w:r w:rsidR="008B77BD" w:rsidRPr="00467B02">
              <w:rPr>
                <w:rFonts w:asciiTheme="majorHAnsi" w:hAnsiTheme="majorHAnsi" w:cstheme="majorHAnsi"/>
                <w:kern w:val="0"/>
                <w:sz w:val="22"/>
                <w:szCs w:val="22"/>
              </w:rPr>
              <w:t>2</w:t>
            </w:r>
            <w:r w:rsidRPr="00467B02">
              <w:rPr>
                <w:rFonts w:asciiTheme="majorHAnsi" w:hAnsiTheme="majorHAnsi" w:cstheme="majorHAnsi"/>
                <w:kern w:val="0"/>
                <w:sz w:val="22"/>
                <w:szCs w:val="22"/>
              </w:rPr>
              <w:t>24 (0.</w:t>
            </w:r>
            <w:r w:rsidR="008B77BD" w:rsidRPr="00467B02">
              <w:rPr>
                <w:rFonts w:asciiTheme="majorHAnsi" w:hAnsiTheme="majorHAnsi" w:cstheme="majorHAnsi"/>
                <w:kern w:val="0"/>
                <w:sz w:val="22"/>
                <w:szCs w:val="22"/>
              </w:rPr>
              <w:t>820</w:t>
            </w:r>
            <w:r w:rsidRPr="00467B02">
              <w:rPr>
                <w:rFonts w:asciiTheme="majorHAnsi" w:hAnsiTheme="majorHAnsi" w:cstheme="majorHAnsi"/>
                <w:kern w:val="0"/>
                <w:sz w:val="22"/>
                <w:szCs w:val="22"/>
              </w:rPr>
              <w:t>-1.</w:t>
            </w:r>
            <w:r w:rsidR="008B77BD" w:rsidRPr="00467B02">
              <w:rPr>
                <w:rFonts w:asciiTheme="majorHAnsi" w:hAnsiTheme="majorHAnsi" w:cstheme="majorHAnsi"/>
                <w:kern w:val="0"/>
                <w:sz w:val="22"/>
                <w:szCs w:val="22"/>
              </w:rPr>
              <w:t>826</w:t>
            </w:r>
            <w:r w:rsidR="00D976BF" w:rsidRPr="00467B02">
              <w:rPr>
                <w:rFonts w:asciiTheme="majorHAnsi" w:hAnsiTheme="majorHAnsi" w:cstheme="majorHAnsi"/>
                <w:kern w:val="0"/>
                <w:sz w:val="22"/>
                <w:szCs w:val="22"/>
              </w:rPr>
              <w:t>)</w:t>
            </w:r>
          </w:p>
        </w:tc>
        <w:tc>
          <w:tcPr>
            <w:tcW w:w="851" w:type="dxa"/>
            <w:tcBorders>
              <w:top w:val="nil"/>
              <w:bottom w:val="single" w:sz="4" w:space="0" w:color="auto"/>
            </w:tcBorders>
            <w:shd w:val="clear" w:color="auto" w:fill="auto"/>
            <w:vAlign w:val="center"/>
          </w:tcPr>
          <w:p w14:paraId="642D5008" w14:textId="6C5E7468" w:rsidR="00BC01FF" w:rsidRPr="00467B02" w:rsidRDefault="00922729" w:rsidP="006C1CB0">
            <w:pPr>
              <w:snapToGrid w:val="0"/>
              <w:ind w:leftChars="-45" w:left="-108" w:firstLineChars="51" w:firstLine="112"/>
              <w:jc w:val="center"/>
              <w:rPr>
                <w:rFonts w:asciiTheme="majorHAnsi" w:hAnsiTheme="majorHAnsi" w:cstheme="majorHAnsi"/>
                <w:kern w:val="0"/>
                <w:sz w:val="22"/>
                <w:szCs w:val="22"/>
              </w:rPr>
            </w:pPr>
            <w:r w:rsidRPr="00467B02">
              <w:rPr>
                <w:rFonts w:asciiTheme="majorHAnsi" w:hAnsiTheme="majorHAnsi" w:cstheme="majorHAnsi"/>
                <w:kern w:val="0"/>
                <w:sz w:val="22"/>
                <w:szCs w:val="22"/>
              </w:rPr>
              <w:t>0.</w:t>
            </w:r>
            <w:r w:rsidR="008B77BD" w:rsidRPr="00467B02">
              <w:rPr>
                <w:rFonts w:asciiTheme="majorHAnsi" w:hAnsiTheme="majorHAnsi" w:cstheme="majorHAnsi"/>
                <w:kern w:val="0"/>
                <w:sz w:val="22"/>
                <w:szCs w:val="22"/>
              </w:rPr>
              <w:t>32</w:t>
            </w:r>
            <w:r w:rsidRPr="00467B02">
              <w:rPr>
                <w:rFonts w:asciiTheme="majorHAnsi" w:hAnsiTheme="majorHAnsi" w:cstheme="majorHAnsi"/>
                <w:kern w:val="0"/>
                <w:sz w:val="22"/>
                <w:szCs w:val="22"/>
              </w:rPr>
              <w:t>2</w:t>
            </w:r>
          </w:p>
        </w:tc>
      </w:tr>
    </w:tbl>
    <w:p w14:paraId="1AA150A1" w14:textId="79221F50" w:rsidR="0053266F" w:rsidRPr="00467B02" w:rsidRDefault="00D479D2" w:rsidP="006C1CB0">
      <w:pPr>
        <w:snapToGrid w:val="0"/>
        <w:spacing w:line="480" w:lineRule="auto"/>
        <w:jc w:val="left"/>
        <w:rPr>
          <w:rFonts w:asciiTheme="majorHAnsi" w:hAnsiTheme="majorHAnsi" w:cstheme="majorHAnsi"/>
          <w:sz w:val="22"/>
          <w:szCs w:val="22"/>
        </w:rPr>
      </w:pPr>
      <w:r w:rsidRPr="00467B02">
        <w:rPr>
          <w:rFonts w:asciiTheme="majorHAnsi" w:hAnsiTheme="majorHAnsi" w:cstheme="majorHAnsi"/>
          <w:sz w:val="22"/>
          <w:szCs w:val="22"/>
        </w:rPr>
        <w:t>MACE</w:t>
      </w:r>
      <w:r w:rsidR="00467305" w:rsidRPr="00467B02">
        <w:rPr>
          <w:rFonts w:asciiTheme="majorHAnsi" w:hAnsiTheme="majorHAnsi" w:cstheme="majorHAnsi"/>
          <w:sz w:val="22"/>
          <w:szCs w:val="22"/>
        </w:rPr>
        <w:t>s</w:t>
      </w:r>
      <w:r w:rsidRPr="00467B02">
        <w:rPr>
          <w:rFonts w:asciiTheme="majorHAnsi" w:hAnsiTheme="majorHAnsi" w:cstheme="majorHAnsi"/>
          <w:sz w:val="22"/>
          <w:szCs w:val="22"/>
        </w:rPr>
        <w:t xml:space="preserve">: </w:t>
      </w:r>
      <w:r w:rsidRPr="00467B02">
        <w:rPr>
          <w:rFonts w:asciiTheme="majorHAnsi" w:hAnsiTheme="majorHAnsi" w:cstheme="majorHAnsi"/>
          <w:color w:val="000000" w:themeColor="text1"/>
          <w:sz w:val="22"/>
          <w:szCs w:val="22"/>
        </w:rPr>
        <w:t>major adverse cardiovascular event</w:t>
      </w:r>
      <w:r w:rsidR="00467305" w:rsidRPr="00467B02">
        <w:rPr>
          <w:rFonts w:asciiTheme="majorHAnsi" w:hAnsiTheme="majorHAnsi" w:cstheme="majorHAnsi"/>
          <w:color w:val="000000" w:themeColor="text1"/>
          <w:sz w:val="22"/>
          <w:szCs w:val="22"/>
        </w:rPr>
        <w:t>s</w:t>
      </w:r>
      <w:r w:rsidRPr="00467B02">
        <w:rPr>
          <w:rFonts w:asciiTheme="majorHAnsi" w:hAnsiTheme="majorHAnsi" w:cstheme="majorHAnsi"/>
          <w:sz w:val="22"/>
          <w:szCs w:val="22"/>
        </w:rPr>
        <w:t xml:space="preserve">; </w:t>
      </w:r>
      <w:r w:rsidR="007759DF" w:rsidRPr="00467B02">
        <w:rPr>
          <w:rFonts w:asciiTheme="majorHAnsi" w:hAnsiTheme="majorHAnsi" w:cstheme="majorHAnsi"/>
          <w:sz w:val="22"/>
          <w:szCs w:val="22"/>
        </w:rPr>
        <w:t>POAF:</w:t>
      </w:r>
      <w:r w:rsidR="0053266F" w:rsidRPr="00467B02">
        <w:rPr>
          <w:rFonts w:asciiTheme="majorHAnsi" w:hAnsiTheme="majorHAnsi" w:cstheme="majorHAnsi"/>
          <w:sz w:val="22"/>
          <w:szCs w:val="22"/>
        </w:rPr>
        <w:t xml:space="preserve"> po</w:t>
      </w:r>
      <w:r w:rsidR="00C158F8" w:rsidRPr="00467B02">
        <w:rPr>
          <w:rFonts w:asciiTheme="majorHAnsi" w:hAnsiTheme="majorHAnsi" w:cstheme="majorHAnsi"/>
          <w:sz w:val="22"/>
          <w:szCs w:val="22"/>
        </w:rPr>
        <w:t>stoperative atrial fibrillation; ICU</w:t>
      </w:r>
      <w:r w:rsidR="007A5E2C" w:rsidRPr="00467B02">
        <w:rPr>
          <w:rFonts w:asciiTheme="majorHAnsi" w:hAnsiTheme="majorHAnsi" w:cstheme="majorHAnsi"/>
          <w:sz w:val="22"/>
          <w:szCs w:val="22"/>
        </w:rPr>
        <w:t xml:space="preserve">: </w:t>
      </w:r>
      <w:r w:rsidR="00C158F8" w:rsidRPr="00467B02">
        <w:rPr>
          <w:rFonts w:asciiTheme="majorHAnsi" w:hAnsiTheme="majorHAnsi" w:cstheme="majorHAnsi"/>
          <w:sz w:val="22"/>
          <w:szCs w:val="22"/>
        </w:rPr>
        <w:t>intensive care unit</w:t>
      </w:r>
      <w:r w:rsidR="00C64AD8" w:rsidRPr="00467B02">
        <w:rPr>
          <w:rFonts w:asciiTheme="majorHAnsi" w:hAnsiTheme="majorHAnsi" w:cstheme="majorHAnsi"/>
          <w:sz w:val="22"/>
          <w:szCs w:val="22"/>
        </w:rPr>
        <w:t xml:space="preserve">; </w:t>
      </w:r>
      <w:r w:rsidR="00C64AD8" w:rsidRPr="00467B02">
        <w:rPr>
          <w:rFonts w:asciiTheme="majorHAnsi" w:hAnsiTheme="majorHAnsi" w:cstheme="majorHAnsi"/>
          <w:kern w:val="0"/>
          <w:sz w:val="22"/>
          <w:szCs w:val="22"/>
        </w:rPr>
        <w:t xml:space="preserve">ASA: American Society of Anesthesiologist; </w:t>
      </w:r>
      <w:r w:rsidR="00C158F8" w:rsidRPr="00467B02">
        <w:rPr>
          <w:rFonts w:asciiTheme="majorHAnsi" w:hAnsiTheme="majorHAnsi" w:cstheme="majorHAnsi"/>
          <w:kern w:val="0"/>
          <w:sz w:val="22"/>
          <w:szCs w:val="22"/>
        </w:rPr>
        <w:t>A</w:t>
      </w:r>
      <w:r w:rsidR="00C158F8" w:rsidRPr="00467B02">
        <w:rPr>
          <w:rFonts w:asciiTheme="majorHAnsi" w:hAnsiTheme="majorHAnsi" w:cstheme="majorHAnsi"/>
          <w:sz w:val="22"/>
          <w:szCs w:val="22"/>
        </w:rPr>
        <w:t xml:space="preserve">PACHE II: </w:t>
      </w:r>
      <w:r w:rsidR="00C6649D" w:rsidRPr="00467B02">
        <w:rPr>
          <w:rFonts w:asciiTheme="majorHAnsi" w:hAnsiTheme="majorHAnsi" w:cstheme="majorHAnsi"/>
          <w:sz w:val="22"/>
          <w:szCs w:val="22"/>
        </w:rPr>
        <w:t>A</w:t>
      </w:r>
      <w:r w:rsidR="00C158F8" w:rsidRPr="00467B02">
        <w:rPr>
          <w:rFonts w:asciiTheme="majorHAnsi" w:hAnsiTheme="majorHAnsi" w:cstheme="majorHAnsi"/>
          <w:sz w:val="22"/>
          <w:szCs w:val="22"/>
        </w:rPr>
        <w:t xml:space="preserve">cute </w:t>
      </w:r>
      <w:r w:rsidR="00C6649D" w:rsidRPr="00467B02">
        <w:rPr>
          <w:rFonts w:asciiTheme="majorHAnsi" w:hAnsiTheme="majorHAnsi" w:cstheme="majorHAnsi"/>
          <w:sz w:val="22"/>
          <w:szCs w:val="22"/>
        </w:rPr>
        <w:t>P</w:t>
      </w:r>
      <w:r w:rsidR="00C158F8" w:rsidRPr="00467B02">
        <w:rPr>
          <w:rFonts w:asciiTheme="majorHAnsi" w:hAnsiTheme="majorHAnsi" w:cstheme="majorHAnsi"/>
          <w:sz w:val="22"/>
          <w:szCs w:val="22"/>
        </w:rPr>
        <w:t xml:space="preserve">hysiology and </w:t>
      </w:r>
      <w:r w:rsidR="00C6649D" w:rsidRPr="00467B02">
        <w:rPr>
          <w:rFonts w:asciiTheme="majorHAnsi" w:hAnsiTheme="majorHAnsi" w:cstheme="majorHAnsi"/>
          <w:sz w:val="22"/>
          <w:szCs w:val="22"/>
        </w:rPr>
        <w:t>C</w:t>
      </w:r>
      <w:r w:rsidR="00C158F8" w:rsidRPr="00467B02">
        <w:rPr>
          <w:rFonts w:asciiTheme="majorHAnsi" w:hAnsiTheme="majorHAnsi" w:cstheme="majorHAnsi"/>
          <w:sz w:val="22"/>
          <w:szCs w:val="22"/>
        </w:rPr>
        <w:t xml:space="preserve">hronic </w:t>
      </w:r>
      <w:r w:rsidR="00C6649D" w:rsidRPr="00467B02">
        <w:rPr>
          <w:rFonts w:asciiTheme="majorHAnsi" w:hAnsiTheme="majorHAnsi" w:cstheme="majorHAnsi"/>
          <w:sz w:val="22"/>
          <w:szCs w:val="22"/>
        </w:rPr>
        <w:t>H</w:t>
      </w:r>
      <w:r w:rsidR="00C158F8" w:rsidRPr="00467B02">
        <w:rPr>
          <w:rFonts w:asciiTheme="majorHAnsi" w:hAnsiTheme="majorHAnsi" w:cstheme="majorHAnsi"/>
          <w:sz w:val="22"/>
          <w:szCs w:val="22"/>
        </w:rPr>
        <w:t xml:space="preserve">ealth </w:t>
      </w:r>
      <w:r w:rsidR="00C6649D" w:rsidRPr="00467B02">
        <w:rPr>
          <w:rFonts w:asciiTheme="majorHAnsi" w:hAnsiTheme="majorHAnsi" w:cstheme="majorHAnsi"/>
          <w:sz w:val="22"/>
          <w:szCs w:val="22"/>
        </w:rPr>
        <w:t>E</w:t>
      </w:r>
      <w:r w:rsidR="00C158F8" w:rsidRPr="00467B02">
        <w:rPr>
          <w:rFonts w:asciiTheme="majorHAnsi" w:hAnsiTheme="majorHAnsi" w:cstheme="majorHAnsi"/>
          <w:sz w:val="22"/>
          <w:szCs w:val="22"/>
        </w:rPr>
        <w:t>valuation II</w:t>
      </w:r>
      <w:r w:rsidR="00C158F8" w:rsidRPr="00467B02">
        <w:rPr>
          <w:rFonts w:asciiTheme="majorHAnsi" w:hAnsiTheme="majorHAnsi" w:cstheme="majorHAnsi"/>
          <w:kern w:val="0"/>
          <w:sz w:val="22"/>
          <w:szCs w:val="22"/>
        </w:rPr>
        <w:t>.</w:t>
      </w:r>
      <w:r w:rsidR="00C158F8" w:rsidRPr="00467B02">
        <w:rPr>
          <w:rFonts w:asciiTheme="majorHAnsi" w:hAnsiTheme="majorHAnsi" w:cstheme="majorHAnsi"/>
          <w:sz w:val="22"/>
          <w:szCs w:val="22"/>
        </w:rPr>
        <w:t xml:space="preserve"> </w:t>
      </w:r>
    </w:p>
    <w:p w14:paraId="1A387174" w14:textId="3E0C65A7" w:rsidR="003B7D55" w:rsidRPr="00467B02" w:rsidRDefault="003B7510" w:rsidP="006C1CB0">
      <w:pPr>
        <w:snapToGrid w:val="0"/>
        <w:spacing w:line="480" w:lineRule="auto"/>
        <w:jc w:val="left"/>
        <w:rPr>
          <w:rFonts w:asciiTheme="majorHAnsi" w:hAnsiTheme="majorHAnsi" w:cstheme="majorHAnsi"/>
          <w:kern w:val="0"/>
          <w:sz w:val="22"/>
          <w:szCs w:val="22"/>
        </w:rPr>
      </w:pPr>
      <w:r w:rsidRPr="00467B02">
        <w:rPr>
          <w:rFonts w:asciiTheme="majorHAnsi" w:hAnsiTheme="majorHAnsi" w:cstheme="majorHAnsi"/>
          <w:color w:val="000000"/>
          <w:sz w:val="22"/>
          <w:szCs w:val="22"/>
          <w:vertAlign w:val="superscript"/>
        </w:rPr>
        <w:t>a</w:t>
      </w:r>
      <w:r w:rsidRPr="00467B02">
        <w:rPr>
          <w:rFonts w:asciiTheme="majorHAnsi" w:hAnsiTheme="majorHAnsi" w:cstheme="majorHAnsi"/>
          <w:color w:val="000000"/>
          <w:sz w:val="22"/>
          <w:szCs w:val="22"/>
        </w:rPr>
        <w:t xml:space="preserve"> </w:t>
      </w:r>
      <w:r w:rsidR="008A77C3" w:rsidRPr="00467B02">
        <w:rPr>
          <w:rFonts w:asciiTheme="majorHAnsi" w:hAnsiTheme="majorHAnsi" w:cstheme="majorHAnsi"/>
          <w:color w:val="000000"/>
          <w:sz w:val="22"/>
          <w:szCs w:val="22"/>
        </w:rPr>
        <w:t>I</w:t>
      </w:r>
      <w:r w:rsidR="00467305" w:rsidRPr="00467B02">
        <w:rPr>
          <w:rFonts w:asciiTheme="majorHAnsi" w:hAnsiTheme="majorHAnsi" w:cstheme="majorHAnsi"/>
          <w:color w:val="000000"/>
          <w:sz w:val="22"/>
          <w:szCs w:val="22"/>
        </w:rPr>
        <w:t xml:space="preserve">nclude </w:t>
      </w:r>
      <w:r w:rsidR="00314B36" w:rsidRPr="00467B02">
        <w:rPr>
          <w:rFonts w:asciiTheme="majorHAnsi" w:hAnsiTheme="majorHAnsi" w:cstheme="majorHAnsi"/>
          <w:color w:val="000000"/>
          <w:sz w:val="22"/>
          <w:szCs w:val="22"/>
        </w:rPr>
        <w:t>cardiovascular death, congestive heart f</w:t>
      </w:r>
      <w:r w:rsidR="00314B36" w:rsidRPr="00467B02">
        <w:rPr>
          <w:rFonts w:asciiTheme="majorHAnsi" w:hAnsiTheme="majorHAnsi" w:cstheme="majorHAnsi"/>
          <w:kern w:val="0"/>
          <w:sz w:val="22"/>
          <w:szCs w:val="22"/>
        </w:rPr>
        <w:t xml:space="preserve">ailure, </w:t>
      </w:r>
      <w:r w:rsidR="00467305" w:rsidRPr="00467B02">
        <w:rPr>
          <w:rFonts w:asciiTheme="majorHAnsi" w:hAnsiTheme="majorHAnsi" w:cstheme="majorHAnsi"/>
          <w:kern w:val="0"/>
          <w:sz w:val="22"/>
          <w:szCs w:val="22"/>
        </w:rPr>
        <w:t xml:space="preserve">acute </w:t>
      </w:r>
      <w:r w:rsidR="00314B36" w:rsidRPr="00467B02">
        <w:rPr>
          <w:rFonts w:asciiTheme="majorHAnsi" w:hAnsiTheme="majorHAnsi" w:cstheme="majorHAnsi"/>
          <w:kern w:val="0"/>
          <w:sz w:val="22"/>
          <w:szCs w:val="22"/>
        </w:rPr>
        <w:t>myocardial infarction, nonfatal cardiac arrest</w:t>
      </w:r>
      <w:r w:rsidR="00C6649D" w:rsidRPr="00467B02">
        <w:rPr>
          <w:rFonts w:asciiTheme="majorHAnsi" w:hAnsiTheme="majorHAnsi" w:cstheme="majorHAnsi"/>
          <w:kern w:val="0"/>
          <w:sz w:val="22"/>
          <w:szCs w:val="22"/>
        </w:rPr>
        <w:t>,</w:t>
      </w:r>
      <w:r w:rsidR="00314B36" w:rsidRPr="00467B02">
        <w:rPr>
          <w:rFonts w:asciiTheme="majorHAnsi" w:hAnsiTheme="majorHAnsi" w:cstheme="majorHAnsi"/>
          <w:kern w:val="0"/>
          <w:sz w:val="22"/>
          <w:szCs w:val="22"/>
        </w:rPr>
        <w:t xml:space="preserve"> and </w:t>
      </w:r>
      <w:r w:rsidR="00C6649D" w:rsidRPr="00467B02">
        <w:rPr>
          <w:rFonts w:asciiTheme="majorHAnsi" w:hAnsiTheme="majorHAnsi" w:cstheme="majorHAnsi"/>
          <w:kern w:val="0"/>
          <w:sz w:val="22"/>
          <w:szCs w:val="22"/>
        </w:rPr>
        <w:t xml:space="preserve">ischemic </w:t>
      </w:r>
      <w:r w:rsidR="00314B36" w:rsidRPr="00467B02">
        <w:rPr>
          <w:rFonts w:asciiTheme="majorHAnsi" w:hAnsiTheme="majorHAnsi" w:cstheme="majorHAnsi"/>
          <w:kern w:val="0"/>
          <w:sz w:val="22"/>
          <w:szCs w:val="22"/>
        </w:rPr>
        <w:t xml:space="preserve">stroke. </w:t>
      </w:r>
    </w:p>
    <w:p w14:paraId="3439F34F" w14:textId="458C3402" w:rsidR="00BB01B0" w:rsidRPr="00467B02" w:rsidRDefault="003B7510" w:rsidP="006C1CB0">
      <w:pPr>
        <w:pStyle w:val="1"/>
        <w:snapToGrid w:val="0"/>
        <w:spacing w:line="480" w:lineRule="auto"/>
        <w:jc w:val="left"/>
        <w:rPr>
          <w:rFonts w:asciiTheme="majorHAnsi" w:hAnsiTheme="majorHAnsi" w:cstheme="majorHAnsi"/>
          <w:kern w:val="0"/>
          <w:sz w:val="22"/>
          <w:szCs w:val="22"/>
        </w:rPr>
      </w:pPr>
      <w:r w:rsidRPr="00467B02">
        <w:rPr>
          <w:rFonts w:asciiTheme="majorHAnsi" w:hAnsiTheme="majorHAnsi" w:cstheme="majorHAnsi"/>
          <w:kern w:val="0"/>
          <w:sz w:val="22"/>
          <w:szCs w:val="22"/>
          <w:vertAlign w:val="superscript"/>
        </w:rPr>
        <w:t>b</w:t>
      </w:r>
      <w:r w:rsidR="003F1DBD" w:rsidRPr="00467B02">
        <w:rPr>
          <w:rFonts w:asciiTheme="majorHAnsi" w:hAnsiTheme="majorHAnsi" w:cstheme="majorHAnsi" w:hint="eastAsia"/>
          <w:kern w:val="0"/>
          <w:sz w:val="22"/>
          <w:szCs w:val="22"/>
        </w:rPr>
        <w:t xml:space="preserve"> </w:t>
      </w:r>
      <w:r w:rsidR="008A77C3" w:rsidRPr="00467B02">
        <w:rPr>
          <w:rFonts w:asciiTheme="majorHAnsi" w:hAnsiTheme="majorHAnsi" w:cstheme="majorHAnsi" w:hint="eastAsia"/>
          <w:kern w:val="0"/>
          <w:sz w:val="22"/>
          <w:szCs w:val="22"/>
        </w:rPr>
        <w:t>D</w:t>
      </w:r>
      <w:r w:rsidR="008A77C3" w:rsidRPr="00467B02">
        <w:rPr>
          <w:rFonts w:asciiTheme="majorHAnsi" w:hAnsiTheme="majorHAnsi" w:cstheme="majorHAnsi"/>
          <w:kern w:val="0"/>
          <w:sz w:val="22"/>
          <w:szCs w:val="22"/>
        </w:rPr>
        <w:t xml:space="preserve">iagnosed according to the symptoms and signs of heart failure, including dyspnea, </w:t>
      </w:r>
      <w:r w:rsidR="008A77C3" w:rsidRPr="00467B02">
        <w:rPr>
          <w:rFonts w:asciiTheme="majorHAnsi" w:hAnsiTheme="majorHAnsi" w:cstheme="majorHAnsi"/>
          <w:kern w:val="0"/>
          <w:sz w:val="22"/>
          <w:szCs w:val="22"/>
        </w:rPr>
        <w:lastRenderedPageBreak/>
        <w:t>inability to lie flat at night, decreased activity tolerance, peripheral edema, signs of pulmonary congestion on chest X-ray, and/or elevated serum brain natriuretic peptide level. These symptoms and signs developed on the basis of underlying heart diseases. Diagnosis was confirmed by cardiologists and treatment was required before surgery.</w:t>
      </w:r>
    </w:p>
    <w:p w14:paraId="2852EBDF" w14:textId="0B14BB7E" w:rsidR="00BB01B0" w:rsidRPr="00467B02" w:rsidRDefault="003B7510" w:rsidP="006C1CB0">
      <w:pPr>
        <w:pStyle w:val="1"/>
        <w:snapToGrid w:val="0"/>
        <w:spacing w:line="480" w:lineRule="auto"/>
        <w:jc w:val="left"/>
        <w:rPr>
          <w:rFonts w:asciiTheme="majorHAnsi" w:hAnsiTheme="majorHAnsi" w:cstheme="majorHAnsi"/>
          <w:kern w:val="0"/>
          <w:sz w:val="22"/>
          <w:szCs w:val="22"/>
        </w:rPr>
      </w:pPr>
      <w:r w:rsidRPr="00467B02">
        <w:rPr>
          <w:rFonts w:asciiTheme="majorHAnsi" w:hAnsiTheme="majorHAnsi" w:cstheme="majorHAnsi"/>
          <w:kern w:val="0"/>
          <w:sz w:val="22"/>
          <w:szCs w:val="22"/>
          <w:vertAlign w:val="superscript"/>
        </w:rPr>
        <w:t>c</w:t>
      </w:r>
      <w:r w:rsidR="003F1DBD" w:rsidRPr="00467B02">
        <w:rPr>
          <w:rFonts w:asciiTheme="majorHAnsi" w:hAnsiTheme="majorHAnsi" w:cstheme="majorHAnsi" w:hint="eastAsia"/>
          <w:kern w:val="0"/>
          <w:sz w:val="22"/>
          <w:szCs w:val="22"/>
        </w:rPr>
        <w:t xml:space="preserve"> </w:t>
      </w:r>
      <w:r w:rsidR="008A77C3" w:rsidRPr="00467B02">
        <w:rPr>
          <w:rFonts w:asciiTheme="majorHAnsi" w:hAnsiTheme="majorHAnsi" w:cstheme="majorHAnsi"/>
          <w:kern w:val="0"/>
          <w:sz w:val="22"/>
          <w:szCs w:val="22"/>
        </w:rPr>
        <w:t>Glomerular filtration rate &lt;60 ml/min/1.73 m</w:t>
      </w:r>
      <w:r w:rsidR="008A77C3" w:rsidRPr="00467B02">
        <w:rPr>
          <w:rFonts w:asciiTheme="majorHAnsi" w:hAnsiTheme="majorHAnsi" w:cstheme="majorHAnsi"/>
          <w:kern w:val="0"/>
          <w:sz w:val="22"/>
          <w:szCs w:val="22"/>
          <w:vertAlign w:val="superscript"/>
        </w:rPr>
        <w:t>2</w:t>
      </w:r>
      <w:r w:rsidR="008A77C3" w:rsidRPr="00467B02">
        <w:rPr>
          <w:rFonts w:asciiTheme="majorHAnsi" w:hAnsiTheme="majorHAnsi" w:cstheme="majorHAnsi"/>
          <w:kern w:val="0"/>
          <w:sz w:val="22"/>
          <w:szCs w:val="22"/>
        </w:rPr>
        <w:t xml:space="preserve"> lasting for more than 3 months. Diagnosis was confirmed by nephrologists. </w:t>
      </w:r>
      <w:r w:rsidR="00BB01B0" w:rsidRPr="00467B02">
        <w:rPr>
          <w:rFonts w:asciiTheme="majorHAnsi" w:hAnsiTheme="majorHAnsi" w:cstheme="majorHAnsi"/>
          <w:kern w:val="0"/>
          <w:sz w:val="22"/>
          <w:szCs w:val="22"/>
        </w:rPr>
        <w:t xml:space="preserve"> </w:t>
      </w:r>
    </w:p>
    <w:p w14:paraId="28BEFC4D" w14:textId="7D94E5DE" w:rsidR="00C64AD8" w:rsidRPr="00467B02" w:rsidRDefault="003B7510" w:rsidP="006C1CB0">
      <w:pPr>
        <w:pStyle w:val="1"/>
        <w:snapToGrid w:val="0"/>
        <w:spacing w:line="480" w:lineRule="auto"/>
        <w:jc w:val="left"/>
        <w:rPr>
          <w:rFonts w:asciiTheme="majorHAnsi" w:hAnsiTheme="majorHAnsi" w:cstheme="majorHAnsi"/>
          <w:sz w:val="22"/>
          <w:szCs w:val="22"/>
        </w:rPr>
      </w:pPr>
      <w:r w:rsidRPr="00467B02">
        <w:rPr>
          <w:rFonts w:asciiTheme="majorHAnsi" w:hAnsiTheme="majorHAnsi" w:cstheme="majorHAnsi"/>
          <w:kern w:val="0"/>
          <w:sz w:val="22"/>
          <w:szCs w:val="22"/>
          <w:vertAlign w:val="superscript"/>
        </w:rPr>
        <w:t>d</w:t>
      </w:r>
      <w:r w:rsidRPr="00467B02">
        <w:rPr>
          <w:rFonts w:asciiTheme="majorHAnsi" w:hAnsiTheme="majorHAnsi" w:cstheme="majorHAnsi"/>
          <w:kern w:val="0"/>
          <w:sz w:val="22"/>
          <w:szCs w:val="22"/>
        </w:rPr>
        <w:t xml:space="preserve"> </w:t>
      </w:r>
      <w:r w:rsidR="008A77C3" w:rsidRPr="00467B02">
        <w:rPr>
          <w:rFonts w:asciiTheme="majorHAnsi" w:hAnsiTheme="majorHAnsi" w:cstheme="majorHAnsi"/>
          <w:kern w:val="0"/>
          <w:sz w:val="22"/>
          <w:szCs w:val="22"/>
        </w:rPr>
        <w:t>Included sinus tachycardia (2 cases), sinus bradycardia (2 cases), atrial premature beat (2 cases), ventricular premature beat (1 case), supraventricular tachycardia (1 case), atrioventricular block (2 cases), and bundle branch block (1 case). Diagnosis was confirmed by preoperative electrocardiographic examination.</w:t>
      </w:r>
    </w:p>
    <w:p w14:paraId="1C618B2F" w14:textId="0470196D" w:rsidR="003F1DBD" w:rsidRPr="00467B02" w:rsidRDefault="003F1DBD" w:rsidP="006C1CB0">
      <w:pPr>
        <w:snapToGrid w:val="0"/>
        <w:spacing w:line="480" w:lineRule="auto"/>
        <w:jc w:val="left"/>
        <w:rPr>
          <w:rFonts w:asciiTheme="majorHAnsi" w:eastAsia="Times New Roman" w:hAnsiTheme="majorHAnsi" w:cstheme="majorHAnsi"/>
          <w:color w:val="000000"/>
          <w:kern w:val="0"/>
          <w:sz w:val="22"/>
          <w:szCs w:val="22"/>
        </w:rPr>
      </w:pPr>
      <w:r w:rsidRPr="00467B02">
        <w:rPr>
          <w:rFonts w:asciiTheme="majorHAnsi" w:eastAsia="Times New Roman" w:hAnsiTheme="majorHAnsi" w:cstheme="majorHAnsi" w:hint="eastAsia"/>
          <w:color w:val="000000"/>
          <w:kern w:val="0"/>
          <w:sz w:val="22"/>
          <w:szCs w:val="22"/>
          <w:vertAlign w:val="superscript"/>
        </w:rPr>
        <w:t>e</w:t>
      </w:r>
      <w:r w:rsidRPr="00467B02">
        <w:rPr>
          <w:rFonts w:asciiTheme="majorHAnsi" w:eastAsia="Times New Roman" w:hAnsiTheme="majorHAnsi" w:cstheme="majorHAnsi" w:hint="eastAsia"/>
          <w:color w:val="000000"/>
          <w:kern w:val="0"/>
          <w:sz w:val="22"/>
          <w:szCs w:val="22"/>
        </w:rPr>
        <w:t xml:space="preserve"> </w:t>
      </w:r>
      <w:r w:rsidRPr="00467B02">
        <w:rPr>
          <w:rFonts w:asciiTheme="majorHAnsi" w:hAnsiTheme="majorHAnsi" w:cstheme="majorHAnsi"/>
          <w:kern w:val="0"/>
          <w:sz w:val="22"/>
          <w:szCs w:val="22"/>
        </w:rPr>
        <w:t xml:space="preserve">Rated according to </w:t>
      </w:r>
      <w:r w:rsidR="008A77C3" w:rsidRPr="00467B02">
        <w:rPr>
          <w:rFonts w:asciiTheme="majorHAnsi" w:hAnsiTheme="majorHAnsi" w:cstheme="majorHAnsi" w:hint="eastAsia"/>
          <w:kern w:val="0"/>
          <w:sz w:val="22"/>
          <w:szCs w:val="22"/>
        </w:rPr>
        <w:t xml:space="preserve">routine preoperative tests for elective surgery: summary of updated </w:t>
      </w:r>
      <w:r w:rsidR="008A77C3" w:rsidRPr="00467B02">
        <w:rPr>
          <w:rFonts w:asciiTheme="majorHAnsi" w:hAnsiTheme="majorHAnsi" w:cstheme="majorHAnsi"/>
          <w:kern w:val="0"/>
          <w:sz w:val="22"/>
          <w:szCs w:val="22"/>
        </w:rPr>
        <w:t>National Institute for Health and Care Excellence</w:t>
      </w:r>
      <w:r w:rsidR="008A77C3" w:rsidRPr="00467B02">
        <w:rPr>
          <w:rFonts w:asciiTheme="majorHAnsi" w:hAnsiTheme="majorHAnsi" w:cstheme="majorHAnsi" w:hint="eastAsia"/>
          <w:kern w:val="0"/>
          <w:sz w:val="22"/>
          <w:szCs w:val="22"/>
        </w:rPr>
        <w:t xml:space="preserve"> (NICE) guidance</w:t>
      </w:r>
      <w:r w:rsidR="00125EA3" w:rsidRPr="00467B02">
        <w:rPr>
          <w:rFonts w:asciiTheme="majorHAnsi" w:hAnsiTheme="majorHAnsi" w:cstheme="majorHAnsi" w:hint="eastAsia"/>
          <w:kern w:val="0"/>
          <w:sz w:val="22"/>
          <w:szCs w:val="22"/>
        </w:rPr>
        <w:t xml:space="preserve"> [24]</w:t>
      </w:r>
      <w:r w:rsidR="00C6649D" w:rsidRPr="00467B02">
        <w:rPr>
          <w:rFonts w:asciiTheme="majorHAnsi" w:hAnsiTheme="majorHAnsi" w:cstheme="majorHAnsi" w:hint="eastAsia"/>
          <w:kern w:val="0"/>
          <w:sz w:val="22"/>
          <w:szCs w:val="22"/>
        </w:rPr>
        <w:t>.</w:t>
      </w:r>
    </w:p>
    <w:p w14:paraId="0E3B103D" w14:textId="2D2E5124" w:rsidR="003F1DBD" w:rsidRPr="00467B02" w:rsidRDefault="00C64AD8" w:rsidP="006C1CB0">
      <w:pPr>
        <w:snapToGrid w:val="0"/>
        <w:spacing w:line="480" w:lineRule="auto"/>
        <w:jc w:val="left"/>
        <w:rPr>
          <w:rFonts w:asciiTheme="majorHAnsi" w:eastAsia="Times New Roman" w:hAnsiTheme="majorHAnsi" w:cstheme="majorHAnsi"/>
          <w:color w:val="000000"/>
          <w:kern w:val="0"/>
          <w:sz w:val="22"/>
          <w:szCs w:val="22"/>
        </w:rPr>
      </w:pPr>
      <w:r w:rsidRPr="00467B02">
        <w:rPr>
          <w:rFonts w:asciiTheme="majorHAnsi" w:eastAsia="Times New Roman" w:hAnsiTheme="majorHAnsi" w:cstheme="majorHAnsi"/>
          <w:color w:val="000000"/>
          <w:kern w:val="0"/>
          <w:sz w:val="22"/>
          <w:szCs w:val="22"/>
          <w:vertAlign w:val="superscript"/>
        </w:rPr>
        <w:t>f</w:t>
      </w:r>
      <w:r w:rsidRPr="00467B02">
        <w:rPr>
          <w:rFonts w:asciiTheme="majorHAnsi" w:eastAsia="Times New Roman" w:hAnsiTheme="majorHAnsi" w:cstheme="majorHAnsi"/>
          <w:color w:val="000000"/>
          <w:kern w:val="0"/>
          <w:sz w:val="22"/>
          <w:szCs w:val="22"/>
        </w:rPr>
        <w:t xml:space="preserve"> </w:t>
      </w:r>
      <w:r w:rsidR="003F1DBD" w:rsidRPr="00467B02">
        <w:rPr>
          <w:rFonts w:asciiTheme="majorHAnsi" w:hAnsiTheme="majorHAnsi" w:cstheme="majorHAnsi"/>
          <w:color w:val="000000"/>
          <w:kern w:val="0"/>
          <w:sz w:val="22"/>
          <w:szCs w:val="22"/>
        </w:rPr>
        <w:t xml:space="preserve">Rated according to </w:t>
      </w:r>
      <w:r w:rsidR="008A77C3" w:rsidRPr="00467B02">
        <w:rPr>
          <w:rFonts w:asciiTheme="majorHAnsi" w:hAnsiTheme="majorHAnsi" w:cstheme="majorHAnsi"/>
          <w:color w:val="000000"/>
          <w:kern w:val="0"/>
          <w:sz w:val="22"/>
          <w:szCs w:val="22"/>
        </w:rPr>
        <w:t xml:space="preserve">American College of Cardiology/American Heart Association </w:t>
      </w:r>
      <w:r w:rsidR="008A77C3" w:rsidRPr="00467B02">
        <w:rPr>
          <w:rFonts w:asciiTheme="majorHAnsi" w:hAnsiTheme="majorHAnsi" w:cstheme="majorHAnsi" w:hint="eastAsia"/>
          <w:color w:val="000000"/>
          <w:kern w:val="0"/>
          <w:sz w:val="22"/>
          <w:szCs w:val="22"/>
        </w:rPr>
        <w:t>g</w:t>
      </w:r>
      <w:r w:rsidR="008A77C3" w:rsidRPr="00467B02">
        <w:rPr>
          <w:rFonts w:asciiTheme="majorHAnsi" w:hAnsiTheme="majorHAnsi" w:cstheme="majorHAnsi"/>
          <w:color w:val="000000"/>
          <w:kern w:val="0"/>
          <w:sz w:val="22"/>
          <w:szCs w:val="22"/>
        </w:rPr>
        <w:t xml:space="preserve">uideline </w:t>
      </w:r>
      <w:r w:rsidR="008A77C3" w:rsidRPr="00467B02">
        <w:rPr>
          <w:rFonts w:asciiTheme="majorHAnsi" w:hAnsiTheme="majorHAnsi" w:cstheme="majorHAnsi" w:hint="eastAsia"/>
          <w:color w:val="000000"/>
          <w:kern w:val="0"/>
          <w:sz w:val="22"/>
          <w:szCs w:val="22"/>
        </w:rPr>
        <w:t>u</w:t>
      </w:r>
      <w:r w:rsidR="008A77C3" w:rsidRPr="00467B02">
        <w:rPr>
          <w:rFonts w:asciiTheme="majorHAnsi" w:hAnsiTheme="majorHAnsi" w:cstheme="majorHAnsi"/>
          <w:color w:val="000000"/>
          <w:kern w:val="0"/>
          <w:sz w:val="22"/>
          <w:szCs w:val="22"/>
        </w:rPr>
        <w:t xml:space="preserve">pdate for </w:t>
      </w:r>
      <w:r w:rsidR="008A77C3" w:rsidRPr="00467B02">
        <w:rPr>
          <w:rFonts w:asciiTheme="majorHAnsi" w:hAnsiTheme="majorHAnsi" w:cstheme="majorHAnsi" w:hint="eastAsia"/>
          <w:color w:val="000000"/>
          <w:kern w:val="0"/>
          <w:sz w:val="22"/>
          <w:szCs w:val="22"/>
        </w:rPr>
        <w:t>p</w:t>
      </w:r>
      <w:r w:rsidR="008A77C3" w:rsidRPr="00467B02">
        <w:rPr>
          <w:rFonts w:asciiTheme="majorHAnsi" w:hAnsiTheme="majorHAnsi" w:cstheme="majorHAnsi"/>
          <w:color w:val="000000"/>
          <w:kern w:val="0"/>
          <w:sz w:val="22"/>
          <w:szCs w:val="22"/>
        </w:rPr>
        <w:t xml:space="preserve">erioperative </w:t>
      </w:r>
      <w:r w:rsidR="008A77C3" w:rsidRPr="00467B02">
        <w:rPr>
          <w:rFonts w:asciiTheme="majorHAnsi" w:hAnsiTheme="majorHAnsi" w:cstheme="majorHAnsi" w:hint="eastAsia"/>
          <w:color w:val="000000"/>
          <w:kern w:val="0"/>
          <w:sz w:val="22"/>
          <w:szCs w:val="22"/>
        </w:rPr>
        <w:t>c</w:t>
      </w:r>
      <w:r w:rsidR="008A77C3" w:rsidRPr="00467B02">
        <w:rPr>
          <w:rFonts w:asciiTheme="majorHAnsi" w:hAnsiTheme="majorHAnsi" w:cstheme="majorHAnsi"/>
          <w:color w:val="000000"/>
          <w:kern w:val="0"/>
          <w:sz w:val="22"/>
          <w:szCs w:val="22"/>
        </w:rPr>
        <w:t xml:space="preserve">ardiovascular </w:t>
      </w:r>
      <w:r w:rsidR="008A77C3" w:rsidRPr="00467B02">
        <w:rPr>
          <w:rFonts w:asciiTheme="majorHAnsi" w:hAnsiTheme="majorHAnsi" w:cstheme="majorHAnsi" w:hint="eastAsia"/>
          <w:color w:val="000000"/>
          <w:kern w:val="0"/>
          <w:sz w:val="22"/>
          <w:szCs w:val="22"/>
        </w:rPr>
        <w:t>e</w:t>
      </w:r>
      <w:r w:rsidR="008A77C3" w:rsidRPr="00467B02">
        <w:rPr>
          <w:rFonts w:asciiTheme="majorHAnsi" w:hAnsiTheme="majorHAnsi" w:cstheme="majorHAnsi"/>
          <w:color w:val="000000"/>
          <w:kern w:val="0"/>
          <w:sz w:val="22"/>
          <w:szCs w:val="22"/>
        </w:rPr>
        <w:t xml:space="preserve">valuation for </w:t>
      </w:r>
      <w:r w:rsidR="008A77C3" w:rsidRPr="00467B02">
        <w:rPr>
          <w:rFonts w:asciiTheme="majorHAnsi" w:hAnsiTheme="majorHAnsi" w:cstheme="majorHAnsi" w:hint="eastAsia"/>
          <w:color w:val="000000"/>
          <w:kern w:val="0"/>
          <w:sz w:val="22"/>
          <w:szCs w:val="22"/>
        </w:rPr>
        <w:t>n</w:t>
      </w:r>
      <w:r w:rsidR="008A77C3" w:rsidRPr="00467B02">
        <w:rPr>
          <w:rFonts w:asciiTheme="majorHAnsi" w:hAnsiTheme="majorHAnsi" w:cstheme="majorHAnsi"/>
          <w:color w:val="000000"/>
          <w:kern w:val="0"/>
          <w:sz w:val="22"/>
          <w:szCs w:val="22"/>
        </w:rPr>
        <w:t xml:space="preserve">oncardiac </w:t>
      </w:r>
      <w:r w:rsidR="008A77C3" w:rsidRPr="00467B02">
        <w:rPr>
          <w:rFonts w:asciiTheme="majorHAnsi" w:hAnsiTheme="majorHAnsi" w:cstheme="majorHAnsi" w:hint="eastAsia"/>
          <w:color w:val="000000"/>
          <w:kern w:val="0"/>
          <w:sz w:val="22"/>
          <w:szCs w:val="22"/>
        </w:rPr>
        <w:t>s</w:t>
      </w:r>
      <w:r w:rsidR="008A77C3" w:rsidRPr="00467B02">
        <w:rPr>
          <w:rFonts w:asciiTheme="majorHAnsi" w:hAnsiTheme="majorHAnsi" w:cstheme="majorHAnsi"/>
          <w:color w:val="000000"/>
          <w:kern w:val="0"/>
          <w:sz w:val="22"/>
          <w:szCs w:val="22"/>
        </w:rPr>
        <w:t xml:space="preserve">urgery </w:t>
      </w:r>
      <w:r w:rsidR="00125EA3" w:rsidRPr="00467B02">
        <w:rPr>
          <w:rFonts w:asciiTheme="majorHAnsi" w:hAnsiTheme="majorHAnsi" w:cstheme="majorHAnsi" w:hint="eastAsia"/>
          <w:color w:val="000000"/>
          <w:kern w:val="0"/>
          <w:sz w:val="22"/>
          <w:szCs w:val="22"/>
        </w:rPr>
        <w:t>[25]</w:t>
      </w:r>
      <w:r w:rsidR="00C6649D" w:rsidRPr="00467B02">
        <w:rPr>
          <w:rFonts w:asciiTheme="majorHAnsi" w:hAnsiTheme="majorHAnsi" w:cstheme="majorHAnsi"/>
          <w:color w:val="000000"/>
          <w:kern w:val="0"/>
          <w:sz w:val="22"/>
          <w:szCs w:val="22"/>
        </w:rPr>
        <w:t>.</w:t>
      </w:r>
    </w:p>
    <w:p w14:paraId="41E1E014" w14:textId="6BE698C9" w:rsidR="00C64AD8" w:rsidRPr="00467B02" w:rsidRDefault="003F1DBD" w:rsidP="006C1CB0">
      <w:pPr>
        <w:snapToGrid w:val="0"/>
        <w:spacing w:line="480" w:lineRule="auto"/>
        <w:jc w:val="left"/>
        <w:rPr>
          <w:rFonts w:asciiTheme="majorHAnsi" w:eastAsia="Times New Roman" w:hAnsiTheme="majorHAnsi" w:cstheme="majorHAnsi"/>
          <w:color w:val="000000"/>
          <w:kern w:val="0"/>
          <w:sz w:val="22"/>
          <w:szCs w:val="22"/>
        </w:rPr>
      </w:pPr>
      <w:r w:rsidRPr="00467B02">
        <w:rPr>
          <w:rFonts w:asciiTheme="majorHAnsi" w:eastAsia="Times New Roman" w:hAnsiTheme="majorHAnsi" w:cstheme="majorHAnsi" w:hint="eastAsia"/>
          <w:color w:val="000000"/>
          <w:kern w:val="0"/>
          <w:sz w:val="22"/>
          <w:szCs w:val="22"/>
          <w:vertAlign w:val="superscript"/>
        </w:rPr>
        <w:t>g</w:t>
      </w:r>
      <w:r w:rsidRPr="00467B02">
        <w:rPr>
          <w:rFonts w:asciiTheme="majorHAnsi" w:eastAsia="Times New Roman" w:hAnsiTheme="majorHAnsi" w:cstheme="majorHAnsi" w:hint="eastAsia"/>
          <w:color w:val="000000"/>
          <w:kern w:val="0"/>
          <w:sz w:val="22"/>
          <w:szCs w:val="22"/>
        </w:rPr>
        <w:t xml:space="preserve"> </w:t>
      </w:r>
      <w:proofErr w:type="gramStart"/>
      <w:r w:rsidR="00C64AD8" w:rsidRPr="00467B02">
        <w:rPr>
          <w:rFonts w:asciiTheme="majorHAnsi" w:hAnsiTheme="majorHAnsi" w:cstheme="majorHAnsi"/>
          <w:sz w:val="22"/>
          <w:szCs w:val="22"/>
        </w:rPr>
        <w:t>The</w:t>
      </w:r>
      <w:proofErr w:type="gramEnd"/>
      <w:r w:rsidR="00C64AD8" w:rsidRPr="00467B02">
        <w:rPr>
          <w:rFonts w:asciiTheme="majorHAnsi" w:hAnsiTheme="majorHAnsi" w:cstheme="majorHAnsi"/>
          <w:sz w:val="22"/>
          <w:szCs w:val="22"/>
        </w:rPr>
        <w:t xml:space="preserve"> worst</w:t>
      </w:r>
      <w:r w:rsidR="00C64AD8" w:rsidRPr="00467B02">
        <w:rPr>
          <w:rFonts w:asciiTheme="majorHAnsi" w:hAnsiTheme="majorHAnsi" w:cstheme="majorHAnsi"/>
          <w:kern w:val="0"/>
          <w:sz w:val="22"/>
          <w:szCs w:val="22"/>
        </w:rPr>
        <w:t xml:space="preserve"> score within 24 hours after ICU admission.</w:t>
      </w:r>
      <w:r w:rsidR="00C64AD8" w:rsidRPr="00467B02">
        <w:rPr>
          <w:rFonts w:asciiTheme="majorHAnsi" w:eastAsia="Times New Roman" w:hAnsiTheme="majorHAnsi" w:cstheme="majorHAnsi"/>
          <w:color w:val="000000"/>
          <w:kern w:val="0"/>
          <w:sz w:val="22"/>
          <w:szCs w:val="22"/>
        </w:rPr>
        <w:t xml:space="preserve"> </w:t>
      </w:r>
    </w:p>
    <w:p w14:paraId="542F22D4" w14:textId="184B3648" w:rsidR="003B7510" w:rsidRPr="00467B02" w:rsidRDefault="003F1DBD" w:rsidP="006C1CB0">
      <w:pPr>
        <w:snapToGrid w:val="0"/>
        <w:spacing w:line="480" w:lineRule="auto"/>
        <w:jc w:val="left"/>
        <w:rPr>
          <w:rFonts w:asciiTheme="majorHAnsi" w:hAnsiTheme="majorHAnsi" w:cstheme="majorHAnsi"/>
          <w:kern w:val="0"/>
          <w:sz w:val="22"/>
          <w:szCs w:val="22"/>
        </w:rPr>
      </w:pPr>
      <w:r w:rsidRPr="00467B02">
        <w:rPr>
          <w:rFonts w:asciiTheme="majorHAnsi" w:eastAsia="Times New Roman" w:hAnsiTheme="majorHAnsi" w:cstheme="majorHAnsi" w:hint="eastAsia"/>
          <w:color w:val="000000"/>
          <w:kern w:val="0"/>
          <w:sz w:val="22"/>
          <w:szCs w:val="22"/>
          <w:vertAlign w:val="superscript"/>
        </w:rPr>
        <w:t>h</w:t>
      </w:r>
      <w:r w:rsidR="00C64AD8" w:rsidRPr="00467B02">
        <w:rPr>
          <w:rFonts w:asciiTheme="majorHAnsi" w:eastAsia="Times New Roman" w:hAnsiTheme="majorHAnsi" w:cstheme="majorHAnsi"/>
          <w:color w:val="000000"/>
          <w:kern w:val="0"/>
          <w:sz w:val="22"/>
          <w:szCs w:val="22"/>
        </w:rPr>
        <w:t xml:space="preserve"> </w:t>
      </w:r>
      <w:proofErr w:type="gramStart"/>
      <w:r w:rsidR="00C64AD8" w:rsidRPr="00467B02">
        <w:rPr>
          <w:rFonts w:asciiTheme="majorHAnsi" w:hAnsiTheme="majorHAnsi" w:cstheme="majorHAnsi"/>
          <w:sz w:val="22"/>
          <w:szCs w:val="22"/>
        </w:rPr>
        <w:t>The</w:t>
      </w:r>
      <w:proofErr w:type="gramEnd"/>
      <w:r w:rsidR="00C64AD8" w:rsidRPr="00467B02">
        <w:rPr>
          <w:rFonts w:asciiTheme="majorHAnsi" w:hAnsiTheme="majorHAnsi" w:cstheme="majorHAnsi"/>
          <w:sz w:val="22"/>
          <w:szCs w:val="22"/>
        </w:rPr>
        <w:t xml:space="preserve"> last one before POAF in </w:t>
      </w:r>
      <w:r w:rsidR="000A2410" w:rsidRPr="00467B02">
        <w:rPr>
          <w:rFonts w:asciiTheme="majorHAnsi" w:hAnsiTheme="majorHAnsi" w:cstheme="majorHAnsi" w:hint="eastAsia"/>
          <w:sz w:val="22"/>
          <w:szCs w:val="22"/>
        </w:rPr>
        <w:t xml:space="preserve">the </w:t>
      </w:r>
      <w:r w:rsidR="00C64AD8" w:rsidRPr="00467B02">
        <w:rPr>
          <w:rFonts w:asciiTheme="majorHAnsi" w:hAnsiTheme="majorHAnsi" w:cstheme="majorHAnsi"/>
          <w:sz w:val="22"/>
          <w:szCs w:val="22"/>
        </w:rPr>
        <w:t xml:space="preserve">POAF group. </w:t>
      </w:r>
      <w:r w:rsidR="000A2410" w:rsidRPr="00467B02">
        <w:rPr>
          <w:rFonts w:asciiTheme="majorHAnsi" w:hAnsiTheme="majorHAnsi" w:cstheme="majorHAnsi"/>
          <w:sz w:val="22"/>
          <w:szCs w:val="22"/>
        </w:rPr>
        <w:t>The worst one after ICU admission in the control group.</w:t>
      </w:r>
    </w:p>
    <w:p w14:paraId="0A8E45FA" w14:textId="6CA78264" w:rsidR="00314B36" w:rsidRPr="00467B02" w:rsidRDefault="003F1DBD" w:rsidP="006C1CB0">
      <w:pPr>
        <w:snapToGrid w:val="0"/>
        <w:spacing w:line="480" w:lineRule="auto"/>
        <w:jc w:val="left"/>
        <w:rPr>
          <w:rFonts w:asciiTheme="majorHAnsi" w:hAnsiTheme="majorHAnsi" w:cstheme="majorHAnsi"/>
          <w:kern w:val="0"/>
          <w:sz w:val="22"/>
          <w:szCs w:val="22"/>
        </w:rPr>
      </w:pPr>
      <w:proofErr w:type="spellStart"/>
      <w:r w:rsidRPr="00467B02">
        <w:rPr>
          <w:rFonts w:asciiTheme="majorHAnsi" w:hAnsiTheme="majorHAnsi" w:cstheme="majorHAnsi" w:hint="eastAsia"/>
          <w:kern w:val="0"/>
          <w:sz w:val="22"/>
          <w:szCs w:val="22"/>
          <w:vertAlign w:val="superscript"/>
        </w:rPr>
        <w:t>i</w:t>
      </w:r>
      <w:proofErr w:type="spellEnd"/>
      <w:r w:rsidR="003B7510" w:rsidRPr="00467B02">
        <w:rPr>
          <w:rFonts w:asciiTheme="majorHAnsi" w:hAnsiTheme="majorHAnsi" w:cstheme="majorHAnsi"/>
          <w:kern w:val="0"/>
          <w:sz w:val="22"/>
          <w:szCs w:val="22"/>
        </w:rPr>
        <w:t xml:space="preserve"> </w:t>
      </w:r>
      <w:r w:rsidR="008A77C3" w:rsidRPr="00467B02">
        <w:rPr>
          <w:rFonts w:asciiTheme="majorHAnsi" w:hAnsiTheme="majorHAnsi" w:cstheme="majorHAnsi" w:hint="eastAsia"/>
          <w:color w:val="000000"/>
          <w:sz w:val="22"/>
          <w:szCs w:val="22"/>
        </w:rPr>
        <w:t>I</w:t>
      </w:r>
      <w:r w:rsidR="00467305" w:rsidRPr="00467B02">
        <w:rPr>
          <w:rFonts w:asciiTheme="majorHAnsi" w:hAnsiTheme="majorHAnsi" w:cstheme="majorHAnsi"/>
          <w:kern w:val="0"/>
          <w:sz w:val="22"/>
          <w:szCs w:val="22"/>
        </w:rPr>
        <w:t xml:space="preserve">nclude </w:t>
      </w:r>
      <w:r w:rsidR="00314B36" w:rsidRPr="00467B02">
        <w:rPr>
          <w:rFonts w:asciiTheme="majorHAnsi" w:hAnsiTheme="majorHAnsi" w:cstheme="majorHAnsi"/>
          <w:kern w:val="0"/>
          <w:sz w:val="22"/>
          <w:szCs w:val="22"/>
        </w:rPr>
        <w:t xml:space="preserve">respiratory failure, </w:t>
      </w:r>
      <w:r w:rsidR="00E7065B" w:rsidRPr="00467B02">
        <w:rPr>
          <w:rFonts w:asciiTheme="majorHAnsi" w:hAnsiTheme="majorHAnsi" w:cstheme="majorHAnsi" w:hint="eastAsia"/>
          <w:kern w:val="0"/>
          <w:sz w:val="22"/>
          <w:szCs w:val="22"/>
        </w:rPr>
        <w:t xml:space="preserve">severe </w:t>
      </w:r>
      <w:r w:rsidR="00314B36" w:rsidRPr="00467B02">
        <w:rPr>
          <w:rFonts w:asciiTheme="majorHAnsi" w:hAnsiTheme="majorHAnsi" w:cstheme="majorHAnsi"/>
          <w:kern w:val="0"/>
          <w:sz w:val="22"/>
          <w:szCs w:val="22"/>
        </w:rPr>
        <w:t>sepsis or septic shock, circulatory insufficiency, new-onset arrhythmia (non-atrial fibrillation) and acute kidney injury.</w:t>
      </w:r>
    </w:p>
    <w:p w14:paraId="58441C11" w14:textId="2D184835" w:rsidR="00803C77" w:rsidRPr="007A5E2C" w:rsidRDefault="003F1DBD" w:rsidP="006C1CB0">
      <w:pPr>
        <w:snapToGrid w:val="0"/>
        <w:spacing w:line="480" w:lineRule="auto"/>
        <w:rPr>
          <w:rFonts w:asciiTheme="majorHAnsi" w:hAnsiTheme="majorHAnsi" w:cstheme="majorHAnsi"/>
          <w:sz w:val="22"/>
          <w:szCs w:val="22"/>
        </w:rPr>
      </w:pPr>
      <w:r w:rsidRPr="00467B02">
        <w:rPr>
          <w:rFonts w:asciiTheme="majorHAnsi" w:hAnsiTheme="majorHAnsi" w:cstheme="majorHAnsi" w:hint="eastAsia"/>
          <w:kern w:val="0"/>
          <w:sz w:val="22"/>
          <w:szCs w:val="22"/>
          <w:vertAlign w:val="superscript"/>
        </w:rPr>
        <w:t>j</w:t>
      </w:r>
      <w:r w:rsidRPr="00467B02">
        <w:rPr>
          <w:rFonts w:asciiTheme="majorHAnsi" w:hAnsiTheme="majorHAnsi" w:cstheme="majorHAnsi" w:hint="eastAsia"/>
          <w:sz w:val="22"/>
          <w:szCs w:val="22"/>
        </w:rPr>
        <w:t xml:space="preserve"> Rated</w:t>
      </w:r>
      <w:r w:rsidRPr="00467B02">
        <w:rPr>
          <w:rFonts w:asciiTheme="majorHAnsi" w:hAnsiTheme="majorHAnsi" w:cstheme="majorHAnsi"/>
          <w:sz w:val="22"/>
          <w:szCs w:val="22"/>
        </w:rPr>
        <w:t xml:space="preserve"> </w:t>
      </w:r>
      <w:r w:rsidR="008146A9" w:rsidRPr="00467B02">
        <w:rPr>
          <w:rFonts w:asciiTheme="majorHAnsi" w:hAnsiTheme="majorHAnsi" w:cstheme="majorHAnsi"/>
          <w:sz w:val="22"/>
          <w:szCs w:val="22"/>
        </w:rPr>
        <w:t xml:space="preserve">according </w:t>
      </w:r>
      <w:r w:rsidR="008146A9" w:rsidRPr="00467B02">
        <w:rPr>
          <w:rFonts w:asciiTheme="majorHAnsi" w:hAnsiTheme="majorHAnsi" w:cstheme="majorHAnsi"/>
          <w:kern w:val="0"/>
          <w:sz w:val="22"/>
          <w:szCs w:val="22"/>
        </w:rPr>
        <w:t xml:space="preserve">to </w:t>
      </w:r>
      <w:r w:rsidR="008A77C3" w:rsidRPr="00467B02">
        <w:rPr>
          <w:rFonts w:asciiTheme="majorHAnsi" w:hAnsiTheme="majorHAnsi" w:cstheme="majorHAnsi"/>
          <w:kern w:val="0"/>
          <w:sz w:val="22"/>
          <w:szCs w:val="22"/>
        </w:rPr>
        <w:t>American Joint Committee on</w:t>
      </w:r>
      <w:r w:rsidR="007A5E2C" w:rsidRPr="00467B02">
        <w:rPr>
          <w:rFonts w:asciiTheme="majorHAnsi" w:hAnsiTheme="majorHAnsi" w:cstheme="majorHAnsi"/>
          <w:kern w:val="0"/>
          <w:sz w:val="22"/>
          <w:szCs w:val="22"/>
        </w:rPr>
        <w:t xml:space="preserve"> </w:t>
      </w:r>
      <w:r w:rsidR="008A77C3" w:rsidRPr="00467B02">
        <w:rPr>
          <w:rFonts w:asciiTheme="majorHAnsi" w:hAnsiTheme="majorHAnsi" w:cstheme="majorHAnsi"/>
          <w:kern w:val="0"/>
          <w:sz w:val="22"/>
          <w:szCs w:val="22"/>
        </w:rPr>
        <w:t>Cancer (AJCC</w:t>
      </w:r>
      <w:r w:rsidR="008A77C3" w:rsidRPr="00467B02">
        <w:rPr>
          <w:rFonts w:asciiTheme="majorHAnsi" w:hAnsiTheme="majorHAnsi" w:cstheme="majorHAnsi" w:hint="eastAsia"/>
          <w:kern w:val="0"/>
          <w:sz w:val="22"/>
          <w:szCs w:val="22"/>
        </w:rPr>
        <w:t>)</w:t>
      </w:r>
      <w:r w:rsidR="008A77C3" w:rsidRPr="00467B02">
        <w:rPr>
          <w:rFonts w:asciiTheme="majorHAnsi" w:hAnsiTheme="majorHAnsi" w:cstheme="majorHAnsi"/>
          <w:kern w:val="0"/>
          <w:sz w:val="22"/>
          <w:szCs w:val="22"/>
        </w:rPr>
        <w:t xml:space="preserve"> Cancer Staging Manual 7th Edition</w:t>
      </w:r>
      <w:r w:rsidR="00125EA3" w:rsidRPr="00467B02">
        <w:rPr>
          <w:rFonts w:asciiTheme="majorHAnsi" w:hAnsiTheme="majorHAnsi" w:cstheme="majorHAnsi"/>
          <w:kern w:val="0"/>
          <w:sz w:val="22"/>
          <w:szCs w:val="22"/>
        </w:rPr>
        <w:t xml:space="preserve"> </w:t>
      </w:r>
      <w:r w:rsidR="00125EA3" w:rsidRPr="00467B02">
        <w:rPr>
          <w:rFonts w:asciiTheme="majorHAnsi" w:hAnsiTheme="majorHAnsi" w:cstheme="majorHAnsi"/>
          <w:sz w:val="22"/>
        </w:rPr>
        <w:t>[26]</w:t>
      </w:r>
      <w:r w:rsidR="008A77C3" w:rsidRPr="00467B02">
        <w:rPr>
          <w:rFonts w:asciiTheme="majorHAnsi" w:hAnsiTheme="majorHAnsi" w:cstheme="majorHAnsi"/>
          <w:kern w:val="0"/>
          <w:sz w:val="22"/>
          <w:szCs w:val="22"/>
        </w:rPr>
        <w:t>.</w:t>
      </w:r>
      <w:bookmarkStart w:id="0" w:name="_GoBack"/>
      <w:bookmarkEnd w:id="0"/>
    </w:p>
    <w:sectPr w:rsidR="00803C77" w:rsidRPr="007A5E2C" w:rsidSect="009232E8">
      <w:footerReference w:type="default" r:id="rId6"/>
      <w:pgSz w:w="11900" w:h="16840"/>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E043BD3" w14:textId="77777777" w:rsidR="00632D3B" w:rsidRDefault="00632D3B" w:rsidP="00DA203C">
      <w:r>
        <w:separator/>
      </w:r>
    </w:p>
  </w:endnote>
  <w:endnote w:type="continuationSeparator" w:id="0">
    <w:p w14:paraId="47271EE8" w14:textId="77777777" w:rsidR="00632D3B" w:rsidRDefault="00632D3B" w:rsidP="00DA20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Heiti SC Light">
    <w:altName w:val="Calibri"/>
    <w:charset w:val="50"/>
    <w:family w:val="auto"/>
    <w:pitch w:val="variable"/>
    <w:sig w:usb0="8000002F" w:usb1="080E004A" w:usb2="00000010" w:usb3="00000000" w:csb0="003E0000"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7734049"/>
      <w:docPartObj>
        <w:docPartGallery w:val="Page Numbers (Bottom of Page)"/>
        <w:docPartUnique/>
      </w:docPartObj>
    </w:sdtPr>
    <w:sdtContent>
      <w:p w14:paraId="78BCB4B3" w14:textId="4877206D" w:rsidR="00467B02" w:rsidRDefault="00467B02">
        <w:pPr>
          <w:pStyle w:val="aa"/>
          <w:jc w:val="right"/>
        </w:pPr>
        <w:r>
          <w:fldChar w:fldCharType="begin"/>
        </w:r>
        <w:r>
          <w:instrText>PAGE   \* MERGEFORMAT</w:instrText>
        </w:r>
        <w:r>
          <w:fldChar w:fldCharType="separate"/>
        </w:r>
        <w:r>
          <w:rPr>
            <w:lang w:val="zh-CN"/>
          </w:rPr>
          <w:t>2</w:t>
        </w:r>
        <w:r>
          <w:fldChar w:fldCharType="end"/>
        </w:r>
      </w:p>
    </w:sdtContent>
  </w:sdt>
  <w:p w14:paraId="1F0C8413" w14:textId="77777777" w:rsidR="00467B02" w:rsidRDefault="00467B02">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D767660" w14:textId="77777777" w:rsidR="00632D3B" w:rsidRDefault="00632D3B" w:rsidP="00DA203C">
      <w:r>
        <w:separator/>
      </w:r>
    </w:p>
  </w:footnote>
  <w:footnote w:type="continuationSeparator" w:id="0">
    <w:p w14:paraId="7500B794" w14:textId="77777777" w:rsidR="00632D3B" w:rsidRDefault="00632D3B" w:rsidP="00DA203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trackRevisions/>
  <w:defaultTabStop w:val="420"/>
  <w:drawingGridVerticalSpacing w:val="20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266F"/>
    <w:rsid w:val="0001790F"/>
    <w:rsid w:val="00025CBB"/>
    <w:rsid w:val="00071C94"/>
    <w:rsid w:val="0007466A"/>
    <w:rsid w:val="00077C31"/>
    <w:rsid w:val="000A2410"/>
    <w:rsid w:val="000D26E0"/>
    <w:rsid w:val="001071DF"/>
    <w:rsid w:val="00125EA3"/>
    <w:rsid w:val="00133CFC"/>
    <w:rsid w:val="00157924"/>
    <w:rsid w:val="00164621"/>
    <w:rsid w:val="001900A1"/>
    <w:rsid w:val="00197C26"/>
    <w:rsid w:val="001A18F2"/>
    <w:rsid w:val="001A3D8C"/>
    <w:rsid w:val="002061FC"/>
    <w:rsid w:val="00207D86"/>
    <w:rsid w:val="00251328"/>
    <w:rsid w:val="00253AEC"/>
    <w:rsid w:val="00265DAC"/>
    <w:rsid w:val="002A0D08"/>
    <w:rsid w:val="00314B36"/>
    <w:rsid w:val="00326689"/>
    <w:rsid w:val="00337304"/>
    <w:rsid w:val="0037670F"/>
    <w:rsid w:val="00394023"/>
    <w:rsid w:val="003959DB"/>
    <w:rsid w:val="003B7510"/>
    <w:rsid w:val="003B7D55"/>
    <w:rsid w:val="003D3366"/>
    <w:rsid w:val="003F1DBD"/>
    <w:rsid w:val="00406290"/>
    <w:rsid w:val="0042355B"/>
    <w:rsid w:val="00456FD9"/>
    <w:rsid w:val="00467305"/>
    <w:rsid w:val="00467B02"/>
    <w:rsid w:val="0049650A"/>
    <w:rsid w:val="004C1B1F"/>
    <w:rsid w:val="0053266F"/>
    <w:rsid w:val="0057248C"/>
    <w:rsid w:val="00584636"/>
    <w:rsid w:val="00591CF8"/>
    <w:rsid w:val="005B109B"/>
    <w:rsid w:val="005B25F9"/>
    <w:rsid w:val="006264B7"/>
    <w:rsid w:val="00627EE1"/>
    <w:rsid w:val="00632D3B"/>
    <w:rsid w:val="0066375D"/>
    <w:rsid w:val="00670546"/>
    <w:rsid w:val="006A5402"/>
    <w:rsid w:val="006C1CB0"/>
    <w:rsid w:val="006E185D"/>
    <w:rsid w:val="00722C28"/>
    <w:rsid w:val="007463C7"/>
    <w:rsid w:val="00771D1A"/>
    <w:rsid w:val="007759DF"/>
    <w:rsid w:val="007807C6"/>
    <w:rsid w:val="0079749E"/>
    <w:rsid w:val="007A5E2C"/>
    <w:rsid w:val="007B6D0A"/>
    <w:rsid w:val="007C05EC"/>
    <w:rsid w:val="00803C77"/>
    <w:rsid w:val="00814348"/>
    <w:rsid w:val="008146A9"/>
    <w:rsid w:val="00830CF1"/>
    <w:rsid w:val="00841022"/>
    <w:rsid w:val="00861C4C"/>
    <w:rsid w:val="008A77C3"/>
    <w:rsid w:val="008B77BD"/>
    <w:rsid w:val="008D7DEF"/>
    <w:rsid w:val="008E4669"/>
    <w:rsid w:val="008E5F1F"/>
    <w:rsid w:val="00922729"/>
    <w:rsid w:val="009232E8"/>
    <w:rsid w:val="00930E1B"/>
    <w:rsid w:val="00936D04"/>
    <w:rsid w:val="009B3667"/>
    <w:rsid w:val="00A0223F"/>
    <w:rsid w:val="00A32489"/>
    <w:rsid w:val="00A90F75"/>
    <w:rsid w:val="00AC0B92"/>
    <w:rsid w:val="00AF2EED"/>
    <w:rsid w:val="00B20B08"/>
    <w:rsid w:val="00B30B05"/>
    <w:rsid w:val="00B33B51"/>
    <w:rsid w:val="00B97992"/>
    <w:rsid w:val="00BA1EB3"/>
    <w:rsid w:val="00BB01B0"/>
    <w:rsid w:val="00BC01FF"/>
    <w:rsid w:val="00BC57D1"/>
    <w:rsid w:val="00C158F8"/>
    <w:rsid w:val="00C16209"/>
    <w:rsid w:val="00C30FAD"/>
    <w:rsid w:val="00C36A71"/>
    <w:rsid w:val="00C52368"/>
    <w:rsid w:val="00C57AB7"/>
    <w:rsid w:val="00C60CAF"/>
    <w:rsid w:val="00C64AD8"/>
    <w:rsid w:val="00C65808"/>
    <w:rsid w:val="00C6649D"/>
    <w:rsid w:val="00CA1BBA"/>
    <w:rsid w:val="00CA5F74"/>
    <w:rsid w:val="00CC0C92"/>
    <w:rsid w:val="00CE17CC"/>
    <w:rsid w:val="00CE7218"/>
    <w:rsid w:val="00D06AFD"/>
    <w:rsid w:val="00D23165"/>
    <w:rsid w:val="00D2392C"/>
    <w:rsid w:val="00D44D9E"/>
    <w:rsid w:val="00D479D2"/>
    <w:rsid w:val="00D5573F"/>
    <w:rsid w:val="00D76B54"/>
    <w:rsid w:val="00D8693A"/>
    <w:rsid w:val="00D976BF"/>
    <w:rsid w:val="00DA0903"/>
    <w:rsid w:val="00DA203C"/>
    <w:rsid w:val="00DB5DBC"/>
    <w:rsid w:val="00DC2330"/>
    <w:rsid w:val="00DC6A00"/>
    <w:rsid w:val="00DE3E77"/>
    <w:rsid w:val="00E0231A"/>
    <w:rsid w:val="00E24C99"/>
    <w:rsid w:val="00E7065B"/>
    <w:rsid w:val="00E77026"/>
    <w:rsid w:val="00E9009B"/>
    <w:rsid w:val="00EC4618"/>
    <w:rsid w:val="00F0121C"/>
    <w:rsid w:val="00F57CA5"/>
    <w:rsid w:val="00F825B7"/>
    <w:rsid w:val="00F86B84"/>
    <w:rsid w:val="00FC3849"/>
    <w:rsid w:val="00FD0C71"/>
    <w:rsid w:val="00FD7E4C"/>
    <w:rsid w:val="00FE45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C58F2B8"/>
  <w14:defaultImageDpi w14:val="300"/>
  <w15:docId w15:val="{AD9D4E04-1DD7-4CFE-A8F8-1485414F1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3266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53266F"/>
    <w:rPr>
      <w:sz w:val="21"/>
      <w:szCs w:val="21"/>
    </w:rPr>
  </w:style>
  <w:style w:type="paragraph" w:styleId="a4">
    <w:name w:val="annotation text"/>
    <w:basedOn w:val="a"/>
    <w:link w:val="a5"/>
    <w:uiPriority w:val="99"/>
    <w:semiHidden/>
    <w:unhideWhenUsed/>
    <w:rsid w:val="0053266F"/>
    <w:pPr>
      <w:jc w:val="left"/>
    </w:pPr>
  </w:style>
  <w:style w:type="character" w:customStyle="1" w:styleId="a5">
    <w:name w:val="批注文字 字符"/>
    <w:basedOn w:val="a0"/>
    <w:link w:val="a4"/>
    <w:uiPriority w:val="99"/>
    <w:semiHidden/>
    <w:rsid w:val="0053266F"/>
  </w:style>
  <w:style w:type="paragraph" w:styleId="a6">
    <w:name w:val="Balloon Text"/>
    <w:basedOn w:val="a"/>
    <w:link w:val="a7"/>
    <w:uiPriority w:val="99"/>
    <w:semiHidden/>
    <w:unhideWhenUsed/>
    <w:rsid w:val="0053266F"/>
    <w:rPr>
      <w:rFonts w:ascii="Heiti SC Light" w:eastAsia="Heiti SC Light"/>
      <w:sz w:val="18"/>
      <w:szCs w:val="18"/>
    </w:rPr>
  </w:style>
  <w:style w:type="character" w:customStyle="1" w:styleId="a7">
    <w:name w:val="批注框文本 字符"/>
    <w:basedOn w:val="a0"/>
    <w:link w:val="a6"/>
    <w:uiPriority w:val="99"/>
    <w:semiHidden/>
    <w:rsid w:val="0053266F"/>
    <w:rPr>
      <w:rFonts w:ascii="Heiti SC Light" w:eastAsia="Heiti SC Light"/>
      <w:sz w:val="18"/>
      <w:szCs w:val="18"/>
    </w:rPr>
  </w:style>
  <w:style w:type="paragraph" w:styleId="a8">
    <w:name w:val="header"/>
    <w:basedOn w:val="a"/>
    <w:link w:val="a9"/>
    <w:uiPriority w:val="99"/>
    <w:unhideWhenUsed/>
    <w:rsid w:val="00DA203C"/>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DA203C"/>
    <w:rPr>
      <w:sz w:val="18"/>
      <w:szCs w:val="18"/>
    </w:rPr>
  </w:style>
  <w:style w:type="paragraph" w:styleId="aa">
    <w:name w:val="footer"/>
    <w:basedOn w:val="a"/>
    <w:link w:val="ab"/>
    <w:uiPriority w:val="99"/>
    <w:unhideWhenUsed/>
    <w:rsid w:val="00DA203C"/>
    <w:pPr>
      <w:tabs>
        <w:tab w:val="center" w:pos="4153"/>
        <w:tab w:val="right" w:pos="8306"/>
      </w:tabs>
      <w:snapToGrid w:val="0"/>
      <w:jc w:val="left"/>
    </w:pPr>
    <w:rPr>
      <w:sz w:val="18"/>
      <w:szCs w:val="18"/>
    </w:rPr>
  </w:style>
  <w:style w:type="character" w:customStyle="1" w:styleId="ab">
    <w:name w:val="页脚 字符"/>
    <w:basedOn w:val="a0"/>
    <w:link w:val="aa"/>
    <w:uiPriority w:val="99"/>
    <w:rsid w:val="00DA203C"/>
    <w:rPr>
      <w:sz w:val="18"/>
      <w:szCs w:val="18"/>
    </w:rPr>
  </w:style>
  <w:style w:type="paragraph" w:styleId="ac">
    <w:name w:val="annotation subject"/>
    <w:basedOn w:val="a4"/>
    <w:next w:val="a4"/>
    <w:link w:val="ad"/>
    <w:uiPriority w:val="99"/>
    <w:semiHidden/>
    <w:unhideWhenUsed/>
    <w:rsid w:val="007C05EC"/>
    <w:rPr>
      <w:b/>
      <w:bCs/>
    </w:rPr>
  </w:style>
  <w:style w:type="character" w:customStyle="1" w:styleId="ad">
    <w:name w:val="批注主题 字符"/>
    <w:basedOn w:val="a5"/>
    <w:link w:val="ac"/>
    <w:uiPriority w:val="99"/>
    <w:semiHidden/>
    <w:rsid w:val="007C05EC"/>
    <w:rPr>
      <w:b/>
      <w:bCs/>
    </w:rPr>
  </w:style>
  <w:style w:type="paragraph" w:styleId="ae">
    <w:name w:val="Revision"/>
    <w:hidden/>
    <w:uiPriority w:val="99"/>
    <w:semiHidden/>
    <w:rsid w:val="00326689"/>
  </w:style>
  <w:style w:type="paragraph" w:customStyle="1" w:styleId="1">
    <w:name w:val="无间隔1"/>
    <w:uiPriority w:val="99"/>
    <w:qFormat/>
    <w:rsid w:val="00BB01B0"/>
    <w:pPr>
      <w:widowControl w:val="0"/>
      <w:jc w:val="both"/>
    </w:pPr>
    <w:rPr>
      <w:rFonts w:ascii="Times New Roman" w:hAnsi="Times New Roman" w:cs="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3524">
      <w:bodyDiv w:val="1"/>
      <w:marLeft w:val="0"/>
      <w:marRight w:val="0"/>
      <w:marTop w:val="0"/>
      <w:marBottom w:val="0"/>
      <w:divBdr>
        <w:top w:val="none" w:sz="0" w:space="0" w:color="auto"/>
        <w:left w:val="none" w:sz="0" w:space="0" w:color="auto"/>
        <w:bottom w:val="none" w:sz="0" w:space="0" w:color="auto"/>
        <w:right w:val="none" w:sz="0" w:space="0" w:color="auto"/>
      </w:divBdr>
    </w:div>
    <w:div w:id="34814359">
      <w:bodyDiv w:val="1"/>
      <w:marLeft w:val="0"/>
      <w:marRight w:val="0"/>
      <w:marTop w:val="0"/>
      <w:marBottom w:val="0"/>
      <w:divBdr>
        <w:top w:val="none" w:sz="0" w:space="0" w:color="auto"/>
        <w:left w:val="none" w:sz="0" w:space="0" w:color="auto"/>
        <w:bottom w:val="none" w:sz="0" w:space="0" w:color="auto"/>
        <w:right w:val="none" w:sz="0" w:space="0" w:color="auto"/>
      </w:divBdr>
    </w:div>
    <w:div w:id="42681929">
      <w:bodyDiv w:val="1"/>
      <w:marLeft w:val="0"/>
      <w:marRight w:val="0"/>
      <w:marTop w:val="0"/>
      <w:marBottom w:val="0"/>
      <w:divBdr>
        <w:top w:val="none" w:sz="0" w:space="0" w:color="auto"/>
        <w:left w:val="none" w:sz="0" w:space="0" w:color="auto"/>
        <w:bottom w:val="none" w:sz="0" w:space="0" w:color="auto"/>
        <w:right w:val="none" w:sz="0" w:space="0" w:color="auto"/>
      </w:divBdr>
    </w:div>
    <w:div w:id="43065401">
      <w:bodyDiv w:val="1"/>
      <w:marLeft w:val="0"/>
      <w:marRight w:val="0"/>
      <w:marTop w:val="0"/>
      <w:marBottom w:val="0"/>
      <w:divBdr>
        <w:top w:val="none" w:sz="0" w:space="0" w:color="auto"/>
        <w:left w:val="none" w:sz="0" w:space="0" w:color="auto"/>
        <w:bottom w:val="none" w:sz="0" w:space="0" w:color="auto"/>
        <w:right w:val="none" w:sz="0" w:space="0" w:color="auto"/>
      </w:divBdr>
    </w:div>
    <w:div w:id="68308487">
      <w:bodyDiv w:val="1"/>
      <w:marLeft w:val="0"/>
      <w:marRight w:val="0"/>
      <w:marTop w:val="0"/>
      <w:marBottom w:val="0"/>
      <w:divBdr>
        <w:top w:val="none" w:sz="0" w:space="0" w:color="auto"/>
        <w:left w:val="none" w:sz="0" w:space="0" w:color="auto"/>
        <w:bottom w:val="none" w:sz="0" w:space="0" w:color="auto"/>
        <w:right w:val="none" w:sz="0" w:space="0" w:color="auto"/>
      </w:divBdr>
    </w:div>
    <w:div w:id="138765353">
      <w:bodyDiv w:val="1"/>
      <w:marLeft w:val="0"/>
      <w:marRight w:val="0"/>
      <w:marTop w:val="0"/>
      <w:marBottom w:val="0"/>
      <w:divBdr>
        <w:top w:val="none" w:sz="0" w:space="0" w:color="auto"/>
        <w:left w:val="none" w:sz="0" w:space="0" w:color="auto"/>
        <w:bottom w:val="none" w:sz="0" w:space="0" w:color="auto"/>
        <w:right w:val="none" w:sz="0" w:space="0" w:color="auto"/>
      </w:divBdr>
    </w:div>
    <w:div w:id="264071202">
      <w:bodyDiv w:val="1"/>
      <w:marLeft w:val="0"/>
      <w:marRight w:val="0"/>
      <w:marTop w:val="0"/>
      <w:marBottom w:val="0"/>
      <w:divBdr>
        <w:top w:val="none" w:sz="0" w:space="0" w:color="auto"/>
        <w:left w:val="none" w:sz="0" w:space="0" w:color="auto"/>
        <w:bottom w:val="none" w:sz="0" w:space="0" w:color="auto"/>
        <w:right w:val="none" w:sz="0" w:space="0" w:color="auto"/>
      </w:divBdr>
    </w:div>
    <w:div w:id="271210168">
      <w:bodyDiv w:val="1"/>
      <w:marLeft w:val="0"/>
      <w:marRight w:val="0"/>
      <w:marTop w:val="0"/>
      <w:marBottom w:val="0"/>
      <w:divBdr>
        <w:top w:val="none" w:sz="0" w:space="0" w:color="auto"/>
        <w:left w:val="none" w:sz="0" w:space="0" w:color="auto"/>
        <w:bottom w:val="none" w:sz="0" w:space="0" w:color="auto"/>
        <w:right w:val="none" w:sz="0" w:space="0" w:color="auto"/>
      </w:divBdr>
    </w:div>
    <w:div w:id="511728356">
      <w:bodyDiv w:val="1"/>
      <w:marLeft w:val="0"/>
      <w:marRight w:val="0"/>
      <w:marTop w:val="0"/>
      <w:marBottom w:val="0"/>
      <w:divBdr>
        <w:top w:val="none" w:sz="0" w:space="0" w:color="auto"/>
        <w:left w:val="none" w:sz="0" w:space="0" w:color="auto"/>
        <w:bottom w:val="none" w:sz="0" w:space="0" w:color="auto"/>
        <w:right w:val="none" w:sz="0" w:space="0" w:color="auto"/>
      </w:divBdr>
    </w:div>
    <w:div w:id="545215405">
      <w:bodyDiv w:val="1"/>
      <w:marLeft w:val="0"/>
      <w:marRight w:val="0"/>
      <w:marTop w:val="0"/>
      <w:marBottom w:val="0"/>
      <w:divBdr>
        <w:top w:val="none" w:sz="0" w:space="0" w:color="auto"/>
        <w:left w:val="none" w:sz="0" w:space="0" w:color="auto"/>
        <w:bottom w:val="none" w:sz="0" w:space="0" w:color="auto"/>
        <w:right w:val="none" w:sz="0" w:space="0" w:color="auto"/>
      </w:divBdr>
    </w:div>
    <w:div w:id="593132202">
      <w:bodyDiv w:val="1"/>
      <w:marLeft w:val="0"/>
      <w:marRight w:val="0"/>
      <w:marTop w:val="0"/>
      <w:marBottom w:val="0"/>
      <w:divBdr>
        <w:top w:val="none" w:sz="0" w:space="0" w:color="auto"/>
        <w:left w:val="none" w:sz="0" w:space="0" w:color="auto"/>
        <w:bottom w:val="none" w:sz="0" w:space="0" w:color="auto"/>
        <w:right w:val="none" w:sz="0" w:space="0" w:color="auto"/>
      </w:divBdr>
    </w:div>
    <w:div w:id="733090380">
      <w:bodyDiv w:val="1"/>
      <w:marLeft w:val="0"/>
      <w:marRight w:val="0"/>
      <w:marTop w:val="0"/>
      <w:marBottom w:val="0"/>
      <w:divBdr>
        <w:top w:val="none" w:sz="0" w:space="0" w:color="auto"/>
        <w:left w:val="none" w:sz="0" w:space="0" w:color="auto"/>
        <w:bottom w:val="none" w:sz="0" w:space="0" w:color="auto"/>
        <w:right w:val="none" w:sz="0" w:space="0" w:color="auto"/>
      </w:divBdr>
    </w:div>
    <w:div w:id="766191851">
      <w:bodyDiv w:val="1"/>
      <w:marLeft w:val="0"/>
      <w:marRight w:val="0"/>
      <w:marTop w:val="0"/>
      <w:marBottom w:val="0"/>
      <w:divBdr>
        <w:top w:val="none" w:sz="0" w:space="0" w:color="auto"/>
        <w:left w:val="none" w:sz="0" w:space="0" w:color="auto"/>
        <w:bottom w:val="none" w:sz="0" w:space="0" w:color="auto"/>
        <w:right w:val="none" w:sz="0" w:space="0" w:color="auto"/>
      </w:divBdr>
    </w:div>
    <w:div w:id="868420104">
      <w:bodyDiv w:val="1"/>
      <w:marLeft w:val="0"/>
      <w:marRight w:val="0"/>
      <w:marTop w:val="0"/>
      <w:marBottom w:val="0"/>
      <w:divBdr>
        <w:top w:val="none" w:sz="0" w:space="0" w:color="auto"/>
        <w:left w:val="none" w:sz="0" w:space="0" w:color="auto"/>
        <w:bottom w:val="none" w:sz="0" w:space="0" w:color="auto"/>
        <w:right w:val="none" w:sz="0" w:space="0" w:color="auto"/>
      </w:divBdr>
    </w:div>
    <w:div w:id="977608712">
      <w:bodyDiv w:val="1"/>
      <w:marLeft w:val="0"/>
      <w:marRight w:val="0"/>
      <w:marTop w:val="0"/>
      <w:marBottom w:val="0"/>
      <w:divBdr>
        <w:top w:val="none" w:sz="0" w:space="0" w:color="auto"/>
        <w:left w:val="none" w:sz="0" w:space="0" w:color="auto"/>
        <w:bottom w:val="none" w:sz="0" w:space="0" w:color="auto"/>
        <w:right w:val="none" w:sz="0" w:space="0" w:color="auto"/>
      </w:divBdr>
    </w:div>
    <w:div w:id="1105225807">
      <w:bodyDiv w:val="1"/>
      <w:marLeft w:val="0"/>
      <w:marRight w:val="0"/>
      <w:marTop w:val="0"/>
      <w:marBottom w:val="0"/>
      <w:divBdr>
        <w:top w:val="none" w:sz="0" w:space="0" w:color="auto"/>
        <w:left w:val="none" w:sz="0" w:space="0" w:color="auto"/>
        <w:bottom w:val="none" w:sz="0" w:space="0" w:color="auto"/>
        <w:right w:val="none" w:sz="0" w:space="0" w:color="auto"/>
      </w:divBdr>
    </w:div>
    <w:div w:id="1182083899">
      <w:bodyDiv w:val="1"/>
      <w:marLeft w:val="0"/>
      <w:marRight w:val="0"/>
      <w:marTop w:val="0"/>
      <w:marBottom w:val="0"/>
      <w:divBdr>
        <w:top w:val="none" w:sz="0" w:space="0" w:color="auto"/>
        <w:left w:val="none" w:sz="0" w:space="0" w:color="auto"/>
        <w:bottom w:val="none" w:sz="0" w:space="0" w:color="auto"/>
        <w:right w:val="none" w:sz="0" w:space="0" w:color="auto"/>
      </w:divBdr>
    </w:div>
    <w:div w:id="1238786781">
      <w:bodyDiv w:val="1"/>
      <w:marLeft w:val="0"/>
      <w:marRight w:val="0"/>
      <w:marTop w:val="0"/>
      <w:marBottom w:val="0"/>
      <w:divBdr>
        <w:top w:val="none" w:sz="0" w:space="0" w:color="auto"/>
        <w:left w:val="none" w:sz="0" w:space="0" w:color="auto"/>
        <w:bottom w:val="none" w:sz="0" w:space="0" w:color="auto"/>
        <w:right w:val="none" w:sz="0" w:space="0" w:color="auto"/>
      </w:divBdr>
    </w:div>
    <w:div w:id="1370102754">
      <w:bodyDiv w:val="1"/>
      <w:marLeft w:val="0"/>
      <w:marRight w:val="0"/>
      <w:marTop w:val="0"/>
      <w:marBottom w:val="0"/>
      <w:divBdr>
        <w:top w:val="none" w:sz="0" w:space="0" w:color="auto"/>
        <w:left w:val="none" w:sz="0" w:space="0" w:color="auto"/>
        <w:bottom w:val="none" w:sz="0" w:space="0" w:color="auto"/>
        <w:right w:val="none" w:sz="0" w:space="0" w:color="auto"/>
      </w:divBdr>
    </w:div>
    <w:div w:id="1397584462">
      <w:bodyDiv w:val="1"/>
      <w:marLeft w:val="0"/>
      <w:marRight w:val="0"/>
      <w:marTop w:val="0"/>
      <w:marBottom w:val="0"/>
      <w:divBdr>
        <w:top w:val="none" w:sz="0" w:space="0" w:color="auto"/>
        <w:left w:val="none" w:sz="0" w:space="0" w:color="auto"/>
        <w:bottom w:val="none" w:sz="0" w:space="0" w:color="auto"/>
        <w:right w:val="none" w:sz="0" w:space="0" w:color="auto"/>
      </w:divBdr>
    </w:div>
    <w:div w:id="1442646105">
      <w:bodyDiv w:val="1"/>
      <w:marLeft w:val="0"/>
      <w:marRight w:val="0"/>
      <w:marTop w:val="0"/>
      <w:marBottom w:val="0"/>
      <w:divBdr>
        <w:top w:val="none" w:sz="0" w:space="0" w:color="auto"/>
        <w:left w:val="none" w:sz="0" w:space="0" w:color="auto"/>
        <w:bottom w:val="none" w:sz="0" w:space="0" w:color="auto"/>
        <w:right w:val="none" w:sz="0" w:space="0" w:color="auto"/>
      </w:divBdr>
    </w:div>
    <w:div w:id="1568416454">
      <w:bodyDiv w:val="1"/>
      <w:marLeft w:val="0"/>
      <w:marRight w:val="0"/>
      <w:marTop w:val="0"/>
      <w:marBottom w:val="0"/>
      <w:divBdr>
        <w:top w:val="none" w:sz="0" w:space="0" w:color="auto"/>
        <w:left w:val="none" w:sz="0" w:space="0" w:color="auto"/>
        <w:bottom w:val="none" w:sz="0" w:space="0" w:color="auto"/>
        <w:right w:val="none" w:sz="0" w:space="0" w:color="auto"/>
      </w:divBdr>
    </w:div>
    <w:div w:id="1633485701">
      <w:bodyDiv w:val="1"/>
      <w:marLeft w:val="0"/>
      <w:marRight w:val="0"/>
      <w:marTop w:val="0"/>
      <w:marBottom w:val="0"/>
      <w:divBdr>
        <w:top w:val="none" w:sz="0" w:space="0" w:color="auto"/>
        <w:left w:val="none" w:sz="0" w:space="0" w:color="auto"/>
        <w:bottom w:val="none" w:sz="0" w:space="0" w:color="auto"/>
        <w:right w:val="none" w:sz="0" w:space="0" w:color="auto"/>
      </w:divBdr>
    </w:div>
    <w:div w:id="1659767657">
      <w:bodyDiv w:val="1"/>
      <w:marLeft w:val="0"/>
      <w:marRight w:val="0"/>
      <w:marTop w:val="0"/>
      <w:marBottom w:val="0"/>
      <w:divBdr>
        <w:top w:val="none" w:sz="0" w:space="0" w:color="auto"/>
        <w:left w:val="none" w:sz="0" w:space="0" w:color="auto"/>
        <w:bottom w:val="none" w:sz="0" w:space="0" w:color="auto"/>
        <w:right w:val="none" w:sz="0" w:space="0" w:color="auto"/>
      </w:divBdr>
    </w:div>
    <w:div w:id="1666929784">
      <w:bodyDiv w:val="1"/>
      <w:marLeft w:val="0"/>
      <w:marRight w:val="0"/>
      <w:marTop w:val="0"/>
      <w:marBottom w:val="0"/>
      <w:divBdr>
        <w:top w:val="none" w:sz="0" w:space="0" w:color="auto"/>
        <w:left w:val="none" w:sz="0" w:space="0" w:color="auto"/>
        <w:bottom w:val="none" w:sz="0" w:space="0" w:color="auto"/>
        <w:right w:val="none" w:sz="0" w:space="0" w:color="auto"/>
      </w:divBdr>
    </w:div>
    <w:div w:id="1671299498">
      <w:bodyDiv w:val="1"/>
      <w:marLeft w:val="0"/>
      <w:marRight w:val="0"/>
      <w:marTop w:val="0"/>
      <w:marBottom w:val="0"/>
      <w:divBdr>
        <w:top w:val="none" w:sz="0" w:space="0" w:color="auto"/>
        <w:left w:val="none" w:sz="0" w:space="0" w:color="auto"/>
        <w:bottom w:val="none" w:sz="0" w:space="0" w:color="auto"/>
        <w:right w:val="none" w:sz="0" w:space="0" w:color="auto"/>
      </w:divBdr>
    </w:div>
    <w:div w:id="1711220394">
      <w:bodyDiv w:val="1"/>
      <w:marLeft w:val="0"/>
      <w:marRight w:val="0"/>
      <w:marTop w:val="0"/>
      <w:marBottom w:val="0"/>
      <w:divBdr>
        <w:top w:val="none" w:sz="0" w:space="0" w:color="auto"/>
        <w:left w:val="none" w:sz="0" w:space="0" w:color="auto"/>
        <w:bottom w:val="none" w:sz="0" w:space="0" w:color="auto"/>
        <w:right w:val="none" w:sz="0" w:space="0" w:color="auto"/>
      </w:divBdr>
    </w:div>
    <w:div w:id="1828283036">
      <w:bodyDiv w:val="1"/>
      <w:marLeft w:val="0"/>
      <w:marRight w:val="0"/>
      <w:marTop w:val="0"/>
      <w:marBottom w:val="0"/>
      <w:divBdr>
        <w:top w:val="none" w:sz="0" w:space="0" w:color="auto"/>
        <w:left w:val="none" w:sz="0" w:space="0" w:color="auto"/>
        <w:bottom w:val="none" w:sz="0" w:space="0" w:color="auto"/>
        <w:right w:val="none" w:sz="0" w:space="0" w:color="auto"/>
      </w:divBdr>
    </w:div>
    <w:div w:id="1872716710">
      <w:bodyDiv w:val="1"/>
      <w:marLeft w:val="0"/>
      <w:marRight w:val="0"/>
      <w:marTop w:val="0"/>
      <w:marBottom w:val="0"/>
      <w:divBdr>
        <w:top w:val="none" w:sz="0" w:space="0" w:color="auto"/>
        <w:left w:val="none" w:sz="0" w:space="0" w:color="auto"/>
        <w:bottom w:val="none" w:sz="0" w:space="0" w:color="auto"/>
        <w:right w:val="none" w:sz="0" w:space="0" w:color="auto"/>
      </w:divBdr>
    </w:div>
    <w:div w:id="199675718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办公室">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办公室">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办公室">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3</Pages>
  <Words>678</Words>
  <Characters>3866</Characters>
  <Application>Microsoft Office Word</Application>
  <DocSecurity>0</DocSecurity>
  <Lines>32</Lines>
  <Paragraphs>9</Paragraphs>
  <ScaleCrop>false</ScaleCrop>
  <Company/>
  <LinksUpToDate>false</LinksUpToDate>
  <CharactersWithSpaces>4535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min xie</dc:creator>
  <cp:keywords/>
  <dc:description/>
  <cp:lastModifiedBy>Wang Dong-Xin</cp:lastModifiedBy>
  <cp:revision>6</cp:revision>
  <dcterms:created xsi:type="dcterms:W3CDTF">2019-03-20T15:50:00Z</dcterms:created>
  <dcterms:modified xsi:type="dcterms:W3CDTF">2019-03-21T02:58:00Z</dcterms:modified>
</cp:coreProperties>
</file>